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附件8：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申请人本人姓名：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</w:p>
    <w:p>
      <w:pPr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，共同申请人：    </w:t>
      </w:r>
      <w:r>
        <w:rPr>
          <w:rFonts w:hint="default" w:ascii="Calibri" w:hAnsi="Calibri" w:eastAsia="仿宋" w:cs="Calibri"/>
          <w:sz w:val="32"/>
          <w:szCs w:val="32"/>
          <w:u w:val="none"/>
          <w:lang w:val="en-US" w:eastAsia="zh-CN"/>
        </w:rPr>
        <w:t>①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    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Calibri" w:hAnsi="Calibri" w:eastAsia="仿宋" w:cs="Calibri"/>
          <w:sz w:val="32"/>
          <w:szCs w:val="32"/>
          <w:u w:val="none"/>
          <w:lang w:val="en-US" w:eastAsia="zh-CN"/>
        </w:rPr>
        <w:t>②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Calibri" w:hAnsi="Calibri" w:eastAsia="仿宋" w:cs="Calibri"/>
          <w:sz w:val="32"/>
          <w:szCs w:val="32"/>
          <w:u w:val="none"/>
          <w:lang w:val="en-US" w:eastAsia="zh-CN"/>
        </w:rPr>
        <w:t>③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④姓名：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left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截至申请之日，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家庭（个人）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领取过被征收房屋（征地）货币补偿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，如有领取补偿，补偿</w:t>
      </w:r>
      <w:r>
        <w:rPr>
          <w:rFonts w:hint="eastAsia" w:ascii="仿宋_GB2312" w:hAnsi="仿宋_GB2312" w:eastAsia="仿宋_GB2312" w:cs="仿宋_GB2312"/>
          <w:sz w:val="32"/>
          <w:szCs w:val="32"/>
        </w:rPr>
        <w:t>款金额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合计是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_GB2312" w:cs="仿宋"/>
          <w:color w:val="3D3D3D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2014年以来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家庭（个人）</w:t>
      </w:r>
      <w:r>
        <w:rPr>
          <w:rFonts w:hint="eastAsia" w:ascii="仿宋_GB2312" w:hAnsi="仿宋_GB2312" w:eastAsia="仿宋_GB2312" w:cs="仿宋_GB2312"/>
          <w:sz w:val="32"/>
          <w:szCs w:val="32"/>
        </w:rPr>
        <w:t>享受过住房保障政策及住房保障补助（异地扶贫搬迁、彝家新寨、地质灾害避险搬迁、农村危旧房改造等）。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享受过住房保障政策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异地扶贫搬迁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彝家新寨彝家新寨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农村危旧房改造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其他住房保障政策。）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申请人家庭所属村委会意见：                    申请人家庭所属乡政府意见： </w:t>
      </w:r>
    </w:p>
    <w:p>
      <w:pPr>
        <w:rPr>
          <w:rFonts w:hint="default"/>
          <w:lang w:val="en-US" w:eastAsia="zh-CN"/>
        </w:rPr>
      </w:pPr>
    </w:p>
    <w:p>
      <w:pPr>
        <w:tabs>
          <w:tab w:val="left" w:pos="5135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村委会经办人：                                乡政府经办人：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村委会单位（盖章）：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>乡政府单位（盖章）：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时间：                                          时间：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（1.城市低收入住房困难家庭填写；2.城市中低收入住房困难家庭填写；3.涂改无效）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96072"/>
    <w:rsid w:val="01D624ED"/>
    <w:rsid w:val="08A7622F"/>
    <w:rsid w:val="128B3015"/>
    <w:rsid w:val="275777F3"/>
    <w:rsid w:val="3EF96072"/>
    <w:rsid w:val="56567098"/>
    <w:rsid w:val="58971202"/>
    <w:rsid w:val="58FD26C8"/>
    <w:rsid w:val="6E6A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2021-09-18T02:38:00Z</dcterms:created>
  <dc:creator>unis</dc:creator>
  <cp:lastModifiedBy>unis</cp:lastModifiedBy>
  <dcterms:modified xsi:type="dcterms:W3CDTF">2021-09-18T03:28:12Z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