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金口河区</w:t>
      </w:r>
      <w:r>
        <w:rPr>
          <w:rFonts w:hint="eastAsia"/>
          <w:b/>
          <w:bCs/>
          <w:sz w:val="36"/>
          <w:szCs w:val="36"/>
        </w:rPr>
        <w:t>红十字会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年度社会捐赠</w:t>
      </w:r>
      <w:r>
        <w:rPr>
          <w:rFonts w:hint="eastAsia"/>
          <w:b/>
          <w:bCs/>
          <w:sz w:val="36"/>
          <w:szCs w:val="36"/>
          <w:lang w:eastAsia="zh-CN"/>
        </w:rPr>
        <w:t>款物</w:t>
      </w:r>
      <w:r>
        <w:rPr>
          <w:rFonts w:hint="eastAsia"/>
          <w:b/>
          <w:bCs/>
          <w:sz w:val="36"/>
          <w:szCs w:val="36"/>
        </w:rPr>
        <w:t>情况</w:t>
      </w:r>
      <w:r>
        <w:rPr>
          <w:rFonts w:hint="eastAsia"/>
          <w:b/>
          <w:bCs/>
          <w:sz w:val="36"/>
          <w:szCs w:val="36"/>
          <w:lang w:eastAsia="zh-CN"/>
        </w:rPr>
        <w:t>的</w:t>
      </w:r>
      <w:r>
        <w:rPr>
          <w:rFonts w:hint="eastAsia"/>
          <w:b/>
          <w:bCs/>
          <w:sz w:val="36"/>
          <w:szCs w:val="36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2024年12月-2025年11月，我会收到四川省国能大渡河爱心帮扶基金会捐赠款50万元，浙江惠达纺织服装有限公司捐赠冬被套装300套价值5.27万元，绍兴市红十字会捐赠衣物642件价值11.29万元、捐赠女装800件价值8万元，新昌县慈善总会捐赠篮球、足球、排球550个价值1.35万元，新昌县红十字会捐赠保暖围巾3000条价值4.5万元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嵊州市红十字会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捐赠围巾6361条、长袖体恤圆领衫1680件价值29.163万元，衷心感谢四川省国能大渡河爱心帮扶基金会、绍兴市红十字会、嵊州市红十字会、新昌县慈善总会、新昌县红十字会、浙江惠达纺织服装有限公司、对金口河区的关心和关爱！也欢迎社会各界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捐赠物资收支明细表</w:t>
      </w:r>
    </w:p>
    <w:tbl>
      <w:tblPr>
        <w:tblStyle w:val="4"/>
        <w:tblpPr w:leftFromText="180" w:rightFromText="180" w:vertAnchor="text" w:horzAnchor="page" w:tblpX="746" w:tblpY="491"/>
        <w:tblOverlap w:val="never"/>
        <w:tblW w:w="10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86"/>
        <w:gridCol w:w="769"/>
        <w:gridCol w:w="938"/>
        <w:gridCol w:w="1352"/>
        <w:gridCol w:w="2774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捐赠 日期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捐赠单位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物资类别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价值（万元）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发放情况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2025.1.5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浙江惠达纺织服装有限公司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冬被套装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300套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5.27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已发给金河镇、永和镇、共安彝族乡、和平彝族乡、永胜乡冬被套装130套用于救助困难群众。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剩余170套将继续用于救助困难群众。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2025.5.30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绍兴市红十字会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衣物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642件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11.29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已发放到全区10所幼儿园、小学。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2025.6.10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新昌县慈善总会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篮球、足球、排球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550个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1.35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未发放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2025.9.15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新昌县红十字会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保暖围巾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3000条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4.5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未发放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2025.10.21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嵊州市红十字会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围巾、长袖体恤圆领衫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6361条/1680件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29.163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未发放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2025.11.5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绍兴市红十字会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女装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800件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未发放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捐赠资金明细表</w:t>
      </w:r>
    </w:p>
    <w:tbl>
      <w:tblPr>
        <w:tblStyle w:val="4"/>
        <w:tblpPr w:leftFromText="180" w:rightFromText="180" w:vertAnchor="text" w:horzAnchor="page" w:tblpX="885" w:tblpY="534"/>
        <w:tblOverlap w:val="never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50"/>
        <w:gridCol w:w="2006"/>
        <w:gridCol w:w="1856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捐款单位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（个人）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捐赠意愿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捐款金额（万元）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2024.12.31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四川省国能大渡河爱心帮扶基金会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用于枕头坝二级、沙坪一级库区移民帮扶和金口河区特殊困难群众。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已将帮扶资金全部拨付给5个乡镇（金河镇：8.5万元；永胜乡：7.8万元；和平乡：9.6万元；永和镇：13.8万元；共安乡：10.3万元）。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乐山市金口河区红十字会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               2025年11月11日     </w:t>
      </w:r>
      <w:r>
        <w:rPr>
          <w:rFonts w:hint="default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/>
          <w:sz w:val="21"/>
          <w:szCs w:val="21"/>
          <w:vertAlign w:val="baseline"/>
          <w:lang w:val="en-US" w:eastAsia="zh-CN"/>
        </w:rPr>
        <w:t xml:space="preserve">                                                                      </w:t>
      </w:r>
    </w:p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zg2NGU0NDk2NjQ5NzIxYTkyZjc0MmQyY2M0NWIifQ=="/>
    <w:docVar w:name="KSO_WPS_MARK_KEY" w:val="b4b145a5-49e4-4057-a000-69da52cabcd4"/>
  </w:docVars>
  <w:rsids>
    <w:rsidRoot w:val="16476E1C"/>
    <w:rsid w:val="025F388A"/>
    <w:rsid w:val="085A794B"/>
    <w:rsid w:val="0BDC6D23"/>
    <w:rsid w:val="1379410E"/>
    <w:rsid w:val="16476E1C"/>
    <w:rsid w:val="17681DB3"/>
    <w:rsid w:val="194303E2"/>
    <w:rsid w:val="1AB71087"/>
    <w:rsid w:val="1ABD41C4"/>
    <w:rsid w:val="1AFC2F3E"/>
    <w:rsid w:val="1CEB5018"/>
    <w:rsid w:val="1DF72DDF"/>
    <w:rsid w:val="22A20031"/>
    <w:rsid w:val="23827DBB"/>
    <w:rsid w:val="242A61A5"/>
    <w:rsid w:val="252C02E0"/>
    <w:rsid w:val="25FC6620"/>
    <w:rsid w:val="266A5AA5"/>
    <w:rsid w:val="272950BB"/>
    <w:rsid w:val="27CF7A19"/>
    <w:rsid w:val="280451E0"/>
    <w:rsid w:val="2B410EE1"/>
    <w:rsid w:val="2B5B1C78"/>
    <w:rsid w:val="2E7F1789"/>
    <w:rsid w:val="2FB614B6"/>
    <w:rsid w:val="322F554F"/>
    <w:rsid w:val="3363457A"/>
    <w:rsid w:val="34745BF3"/>
    <w:rsid w:val="34FF1372"/>
    <w:rsid w:val="384E0F3E"/>
    <w:rsid w:val="3BE21884"/>
    <w:rsid w:val="3BFB447A"/>
    <w:rsid w:val="3C0C58FF"/>
    <w:rsid w:val="3F951665"/>
    <w:rsid w:val="403F1053"/>
    <w:rsid w:val="41652D3C"/>
    <w:rsid w:val="428611BC"/>
    <w:rsid w:val="432165AA"/>
    <w:rsid w:val="433D3775"/>
    <w:rsid w:val="45D40490"/>
    <w:rsid w:val="45DB35CC"/>
    <w:rsid w:val="45EF54DD"/>
    <w:rsid w:val="48B96BA3"/>
    <w:rsid w:val="49A22B04"/>
    <w:rsid w:val="4D7D140D"/>
    <w:rsid w:val="53C305CB"/>
    <w:rsid w:val="561F212F"/>
    <w:rsid w:val="578C0145"/>
    <w:rsid w:val="579E4388"/>
    <w:rsid w:val="59A00B8C"/>
    <w:rsid w:val="5A71694B"/>
    <w:rsid w:val="5B2875D7"/>
    <w:rsid w:val="5B3F02D2"/>
    <w:rsid w:val="5C030985"/>
    <w:rsid w:val="5C3F445D"/>
    <w:rsid w:val="5D9E3405"/>
    <w:rsid w:val="5E2B51C8"/>
    <w:rsid w:val="5F3358E6"/>
    <w:rsid w:val="604462D5"/>
    <w:rsid w:val="64D33427"/>
    <w:rsid w:val="64F570EC"/>
    <w:rsid w:val="6A107439"/>
    <w:rsid w:val="6B7E540A"/>
    <w:rsid w:val="6B93448A"/>
    <w:rsid w:val="6BD13D26"/>
    <w:rsid w:val="6FBC771B"/>
    <w:rsid w:val="744D3038"/>
    <w:rsid w:val="76522A66"/>
    <w:rsid w:val="76FF4ABD"/>
    <w:rsid w:val="76FF686B"/>
    <w:rsid w:val="788039DC"/>
    <w:rsid w:val="7940316B"/>
    <w:rsid w:val="7AB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823</Characters>
  <Lines>0</Lines>
  <Paragraphs>0</Paragraphs>
  <TotalTime>13</TotalTime>
  <ScaleCrop>false</ScaleCrop>
  <LinksUpToDate>false</LinksUpToDate>
  <CharactersWithSpaces>952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2022-01-27T06:59:00Z</dcterms:created>
  <dc:creator>Administrator</dc:creator>
  <cp:lastModifiedBy>韩晓波</cp:lastModifiedBy>
  <cp:lastPrinted>2025-11-11T06:44:34Z</cp:lastPrinted>
  <dcterms:modified xsi:type="dcterms:W3CDTF">2025-11-11T06:56:40Z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FBF32095299F4BF1866DDFC07F3E3706</vt:lpwstr>
  </property>
  <property fmtid="{D5CDD505-2E9C-101B-9397-08002B2CF9AE}" pid="4" name="commondata">
    <vt:lpwstr>eyJoZGlkIjoiZWY0NjUyM2FkZTkxZTY2ZWE2ZjkyODJkZDg4M2QyZDcifQ==</vt:lpwstr>
  </property>
</Properties>
</file>