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ED5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20" w:lineRule="exact"/>
        <w:ind w:left="0" w:right="0" w:firstLine="0"/>
        <w:jc w:val="center"/>
        <w:textAlignment w:val="auto"/>
        <w:rPr>
          <w:rFonts w:hint="eastAsia" w:ascii="方正小标宋简体" w:hAnsi="方正小标宋简体" w:eastAsia="方正小标宋简体" w:cs="方正小标宋简体"/>
          <w:b/>
          <w:bCs/>
          <w:i w:val="0"/>
          <w:iCs w:val="0"/>
          <w:caps w:val="0"/>
          <w:spacing w:val="8"/>
          <w:sz w:val="33"/>
          <w:szCs w:val="33"/>
          <w:shd w:val="clear" w:fill="FFFFFF"/>
          <w:lang w:val="en-US" w:eastAsia="zh-CN"/>
        </w:rPr>
      </w:pPr>
      <w:r>
        <w:rPr>
          <w:rFonts w:hint="eastAsia" w:ascii="方正小标宋简体" w:hAnsi="方正小标宋简体" w:eastAsia="方正小标宋简体" w:cs="方正小标宋简体"/>
          <w:b/>
          <w:bCs/>
          <w:i w:val="0"/>
          <w:iCs w:val="0"/>
          <w:caps w:val="0"/>
          <w:spacing w:val="8"/>
          <w:sz w:val="33"/>
          <w:szCs w:val="33"/>
          <w:shd w:val="clear" w:fill="FFFFFF"/>
        </w:rPr>
        <w:t>金口河区</w:t>
      </w:r>
      <w:r>
        <w:rPr>
          <w:rFonts w:hint="eastAsia" w:ascii="方正小标宋简体" w:hAnsi="方正小标宋简体" w:eastAsia="方正小标宋简体" w:cs="方正小标宋简体"/>
          <w:b/>
          <w:bCs/>
          <w:i w:val="0"/>
          <w:iCs w:val="0"/>
          <w:caps w:val="0"/>
          <w:spacing w:val="8"/>
          <w:sz w:val="33"/>
          <w:szCs w:val="33"/>
          <w:shd w:val="clear" w:fill="FFFFFF"/>
          <w:lang w:val="en-US" w:eastAsia="zh-CN"/>
        </w:rPr>
        <w:t>卫生健康局</w:t>
      </w:r>
    </w:p>
    <w:p w14:paraId="19A05B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20" w:lineRule="exact"/>
        <w:ind w:left="0" w:right="0" w:firstLine="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b/>
          <w:bCs/>
          <w:i w:val="0"/>
          <w:iCs w:val="0"/>
          <w:caps w:val="0"/>
          <w:spacing w:val="8"/>
          <w:sz w:val="33"/>
          <w:szCs w:val="33"/>
          <w:shd w:val="clear" w:fill="FFFFFF"/>
        </w:rPr>
        <w:t>关于</w:t>
      </w:r>
      <w:r>
        <w:rPr>
          <w:rFonts w:hint="eastAsia" w:ascii="方正小标宋简体" w:hAnsi="方正小标宋简体" w:eastAsia="方正小标宋简体" w:cs="方正小标宋简体"/>
          <w:b/>
          <w:bCs/>
          <w:i w:val="0"/>
          <w:iCs w:val="0"/>
          <w:caps w:val="0"/>
          <w:spacing w:val="8"/>
          <w:sz w:val="33"/>
          <w:szCs w:val="33"/>
          <w:shd w:val="clear" w:fill="FFFFFF"/>
          <w:lang w:val="en-US" w:eastAsia="zh-CN"/>
        </w:rPr>
        <w:t>县域中医医疗次中心</w:t>
      </w:r>
      <w:r>
        <w:rPr>
          <w:rFonts w:hint="eastAsia" w:ascii="方正小标宋简体" w:hAnsi="方正小标宋简体" w:eastAsia="方正小标宋简体" w:cs="方正小标宋简体"/>
          <w:b/>
          <w:bCs/>
          <w:i w:val="0"/>
          <w:iCs w:val="0"/>
          <w:caps w:val="0"/>
          <w:spacing w:val="8"/>
          <w:sz w:val="33"/>
          <w:szCs w:val="33"/>
          <w:shd w:val="clear" w:fill="FFFFFF"/>
        </w:rPr>
        <w:t>设备</w:t>
      </w:r>
      <w:r>
        <w:rPr>
          <w:rFonts w:hint="eastAsia" w:ascii="方正小标宋简体" w:hAnsi="方正小标宋简体" w:eastAsia="方正小标宋简体" w:cs="方正小标宋简体"/>
          <w:b/>
          <w:bCs/>
          <w:i w:val="0"/>
          <w:iCs w:val="0"/>
          <w:caps w:val="0"/>
          <w:spacing w:val="8"/>
          <w:sz w:val="33"/>
          <w:szCs w:val="33"/>
          <w:shd w:val="clear" w:fill="FFFFFF"/>
          <w:lang w:val="en-US" w:eastAsia="zh-CN"/>
        </w:rPr>
        <w:t>采购项目比选</w:t>
      </w:r>
      <w:r>
        <w:rPr>
          <w:rFonts w:hint="eastAsia" w:ascii="方正小标宋简体" w:hAnsi="方正小标宋简体" w:eastAsia="方正小标宋简体" w:cs="方正小标宋简体"/>
          <w:b/>
          <w:bCs/>
          <w:i w:val="0"/>
          <w:iCs w:val="0"/>
          <w:caps w:val="0"/>
          <w:spacing w:val="8"/>
          <w:sz w:val="33"/>
          <w:szCs w:val="33"/>
          <w:shd w:val="clear" w:fill="FFFFFF"/>
        </w:rPr>
        <w:t>公告</w:t>
      </w:r>
    </w:p>
    <w:p w14:paraId="5D919722">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各根据项目需要，</w:t>
      </w:r>
      <w:r>
        <w:rPr>
          <w:rFonts w:hint="eastAsia" w:ascii="仿宋" w:hAnsi="仿宋" w:eastAsia="仿宋" w:cs="仿宋"/>
          <w:sz w:val="32"/>
          <w:szCs w:val="32"/>
          <w:lang w:val="en-US" w:eastAsia="zh-CN"/>
        </w:rPr>
        <w:t>我局需采购一批设备，</w:t>
      </w:r>
      <w:r>
        <w:rPr>
          <w:rFonts w:hint="eastAsia" w:ascii="仿宋" w:hAnsi="仿宋" w:eastAsia="仿宋" w:cs="仿宋"/>
          <w:kern w:val="0"/>
          <w:sz w:val="32"/>
          <w:szCs w:val="32"/>
          <w:lang w:val="en-US" w:eastAsia="zh-CN" w:bidi="ar"/>
        </w:rPr>
        <w:t>为提高购买项目透明度，充分体现公开、公平的竞争原则，特邀请具有合格经营资质的厂商(公司)前来参加比选，现对参加比选的条件作出如下要求：</w:t>
      </w:r>
    </w:p>
    <w:p w14:paraId="04813E37">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kern w:val="0"/>
          <w:sz w:val="32"/>
          <w:szCs w:val="32"/>
          <w:lang w:val="en-US" w:eastAsia="zh-CN" w:bidi="ar"/>
        </w:rPr>
      </w:pPr>
      <w:r>
        <w:rPr>
          <w:rStyle w:val="6"/>
          <w:rFonts w:hint="eastAsia" w:ascii="仿宋" w:hAnsi="仿宋" w:eastAsia="仿宋" w:cs="仿宋"/>
          <w:kern w:val="0"/>
          <w:sz w:val="32"/>
          <w:szCs w:val="32"/>
          <w:lang w:val="en-US" w:eastAsia="zh-CN" w:bidi="ar"/>
        </w:rPr>
        <w:t>项目预算：</w:t>
      </w:r>
      <w:r>
        <w:rPr>
          <w:rFonts w:hint="eastAsia" w:ascii="仿宋" w:hAnsi="仿宋" w:eastAsia="仿宋" w:cs="仿宋"/>
          <w:kern w:val="0"/>
          <w:sz w:val="32"/>
          <w:szCs w:val="32"/>
          <w:lang w:val="en-US" w:eastAsia="zh-CN" w:bidi="ar"/>
        </w:rPr>
        <w:t>预算金额为13万元，超过预算金额的报价将被视为无效报价。</w:t>
      </w:r>
    </w:p>
    <w:p w14:paraId="0A80238D">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仿宋" w:hAnsi="仿宋" w:eastAsia="仿宋" w:cs="仿宋"/>
          <w:kern w:val="0"/>
          <w:sz w:val="32"/>
          <w:szCs w:val="32"/>
          <w:lang w:val="en-US" w:eastAsia="zh-CN" w:bidi="ar"/>
        </w:rPr>
      </w:pPr>
      <w:r>
        <w:rPr>
          <w:rStyle w:val="6"/>
          <w:rFonts w:hint="eastAsia" w:ascii="仿宋" w:hAnsi="仿宋" w:eastAsia="仿宋" w:cs="仿宋"/>
          <w:kern w:val="0"/>
          <w:sz w:val="32"/>
          <w:szCs w:val="32"/>
          <w:lang w:val="en-US" w:eastAsia="zh-CN" w:bidi="ar"/>
        </w:rPr>
        <w:t>采购清单：</w:t>
      </w:r>
      <w:r>
        <w:rPr>
          <w:rFonts w:hint="eastAsia" w:ascii="仿宋" w:hAnsi="仿宋" w:eastAsia="仿宋" w:cs="仿宋"/>
          <w:kern w:val="0"/>
          <w:sz w:val="32"/>
          <w:szCs w:val="32"/>
          <w:lang w:val="en-US" w:eastAsia="zh-CN" w:bidi="ar"/>
        </w:rPr>
        <w:t>详见附件</w:t>
      </w:r>
    </w:p>
    <w:p w14:paraId="0CD4313A">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 w:hAnsi="仿宋" w:eastAsia="仿宋" w:cs="仿宋"/>
          <w:kern w:val="0"/>
          <w:sz w:val="32"/>
          <w:szCs w:val="32"/>
          <w:lang w:val="en-US" w:eastAsia="zh-CN" w:bidi="ar"/>
        </w:rPr>
      </w:pPr>
      <w:r>
        <w:rPr>
          <w:rStyle w:val="6"/>
          <w:rFonts w:hint="eastAsia" w:ascii="仿宋" w:hAnsi="仿宋" w:eastAsia="仿宋" w:cs="仿宋"/>
          <w:kern w:val="0"/>
          <w:sz w:val="32"/>
          <w:szCs w:val="32"/>
          <w:lang w:val="en-US" w:eastAsia="zh-CN" w:bidi="ar"/>
        </w:rPr>
        <w:t>资质要求：</w:t>
      </w:r>
      <w:r>
        <w:rPr>
          <w:rFonts w:hint="eastAsia" w:ascii="仿宋" w:hAnsi="仿宋" w:eastAsia="仿宋" w:cs="仿宋"/>
          <w:kern w:val="0"/>
          <w:sz w:val="32"/>
          <w:szCs w:val="32"/>
          <w:lang w:val="en-US" w:eastAsia="zh-CN" w:bidi="ar"/>
        </w:rPr>
        <w:t>（一）需提供的资质材料（按以下顺序加盖公司鲜章）1.有效的企业营业执照（不允许借用第三方资质）。2.法人身份证及复印件、法人授权委托书、委托代理人身份证及复印件。3.(1)投标人为生产厂家应具有符合《医疗器械监督管理条例》要求的中华人民共和国医疗器械生产许可证；投标人为非生产厂家应具有符合《医疗器械监督管理条例》要求的中华人民共和国医疗器械经营许可证或有效备案表。 （2）投标人所投产品为医疗器械的，所投产品需具有符合《医疗器械注册与备案管理办法》要求的中华人民共和国医疗器械注册或备案凭证。（3）所投产品属于射线装置，投标人为生产厂家的，须具有有效期内的辐射安全许可证复印件盖投标人公章；投标人为经销商或代理商（非生产厂家）的须具有有效期内的辐射安全许可证同时提供生产厂家有效的《辐射安全许可证》。（二）需提供如下承诺函原件1.具有独立承担民事责任的能力的合法供应商。2.具有良好的商业信誉和健全的财务会计制度。3.具有依法缴纳税收和社会保障资金的良好记录。4.近三年内在经营活动中没有重大违法记录。5.具备履行合同所必需的设备和专业技术能力的证明材料。6.具备该类别货物的供货、配送及售后服务能力。</w:t>
      </w:r>
    </w:p>
    <w:p w14:paraId="482351BB">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报价文件送达截止时间、地点、文件报送要求请有相关经营资质的供应商将设备的报价及资质材料密封并加盖公司印章（提供联系人及联系方式）。报送时间：2026年6月25日9:00-2026年6月29日18:00报送地点：乐山市金口河区卫生健康局（乐山市金口河区永和镇新民村3组）   联系人：郑老师        联系电话：0833-2711041</w:t>
      </w:r>
      <w:r>
        <w:rPr>
          <w:rFonts w:hint="eastAsia" w:ascii="仿宋" w:hAnsi="仿宋" w:eastAsia="仿宋" w:cs="仿宋"/>
          <w:kern w:val="0"/>
          <w:sz w:val="32"/>
          <w:szCs w:val="32"/>
          <w:lang w:val="en-US" w:eastAsia="zh-CN" w:bidi="ar"/>
        </w:rPr>
        <w:br w:type="textWrapping"/>
      </w:r>
    </w:p>
    <w:p w14:paraId="6EC2DBC4">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p>
    <w:p w14:paraId="122ACB8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righ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乐山市金口河区卫生健康局   </w:t>
      </w:r>
    </w:p>
    <w:p w14:paraId="799FF9C6">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                        2026年6月24日</w:t>
      </w:r>
    </w:p>
    <w:p w14:paraId="4A3A17A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lang w:val="en-US" w:eastAsia="zh-CN"/>
        </w:rPr>
      </w:pPr>
    </w:p>
    <w:p w14:paraId="0458FB9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lang w:val="en-US" w:eastAsia="zh-CN"/>
        </w:rPr>
      </w:pPr>
    </w:p>
    <w:p w14:paraId="766F904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lang w:val="en-US" w:eastAsia="zh-CN"/>
        </w:rPr>
      </w:pPr>
    </w:p>
    <w:p w14:paraId="61CC1D2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lang w:val="en-US" w:eastAsia="zh-CN"/>
        </w:rPr>
      </w:pPr>
    </w:p>
    <w:p w14:paraId="6AC2EEA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lang w:val="en-US" w:eastAsia="zh-CN"/>
        </w:rPr>
      </w:pPr>
    </w:p>
    <w:p w14:paraId="579B40F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lang w:val="en-US" w:eastAsia="zh-CN"/>
        </w:rPr>
      </w:pPr>
    </w:p>
    <w:p w14:paraId="5150D29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lang w:val="en-US" w:eastAsia="zh-CN"/>
        </w:rPr>
      </w:pPr>
    </w:p>
    <w:p w14:paraId="04FE11A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lang w:val="en-US" w:eastAsia="zh-CN"/>
        </w:rPr>
      </w:pPr>
    </w:p>
    <w:p w14:paraId="49DA3A6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lang w:val="en-US" w:eastAsia="zh-CN"/>
        </w:rPr>
      </w:pPr>
    </w:p>
    <w:p w14:paraId="0FB1F42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lang w:val="en-US" w:eastAsia="zh-CN"/>
        </w:rPr>
      </w:pPr>
    </w:p>
    <w:p w14:paraId="7AB4338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lang w:val="en-US" w:eastAsia="zh-CN"/>
        </w:rPr>
      </w:pPr>
    </w:p>
    <w:p w14:paraId="764CB44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lang w:val="en-US" w:eastAsia="zh-CN"/>
        </w:rPr>
      </w:pPr>
    </w:p>
    <w:p w14:paraId="13326CF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tbl>
      <w:tblPr>
        <w:tblStyle w:val="4"/>
        <w:tblpPr w:leftFromText="180" w:rightFromText="180" w:vertAnchor="text" w:horzAnchor="page" w:tblpX="1855" w:tblpY="1028"/>
        <w:tblOverlap w:val="never"/>
        <w:tblW w:w="88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25"/>
        <w:gridCol w:w="853"/>
        <w:gridCol w:w="3913"/>
      </w:tblGrid>
      <w:tr w14:paraId="0CF3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7A80">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县域中医医疗次中心设备采购清单</w:t>
            </w:r>
          </w:p>
        </w:tc>
      </w:tr>
      <w:tr w14:paraId="1587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6F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D3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48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r>
      <w:tr w14:paraId="1BAD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1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电子针灸治疗仪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B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5412">
            <w:pPr>
              <w:rPr>
                <w:rFonts w:hint="eastAsia"/>
              </w:rPr>
            </w:pPr>
            <w:r>
              <w:rPr>
                <w:rFonts w:hint="eastAsia"/>
                <w:lang w:val="en-US" w:eastAsia="zh-CN"/>
              </w:rPr>
              <w:t>1.</w:t>
            </w:r>
            <w:r>
              <w:rPr>
                <w:rFonts w:hint="eastAsia"/>
              </w:rPr>
              <w:t>输出频率：1Hz-100Hz可调（允差±15%）。</w:t>
            </w:r>
          </w:p>
          <w:p w14:paraId="28F849FC">
            <w:pPr>
              <w:rPr>
                <w:rFonts w:hint="eastAsia"/>
              </w:rPr>
            </w:pPr>
            <w:r>
              <w:rPr>
                <w:rFonts w:hint="eastAsia"/>
                <w:lang w:val="en-US" w:eastAsia="zh-CN"/>
              </w:rPr>
              <w:t>2、</w:t>
            </w:r>
            <w:r>
              <w:rPr>
                <w:rFonts w:hint="eastAsia"/>
              </w:rPr>
              <w:t>脉冲宽度：0.175ms（允差±20%）。</w:t>
            </w:r>
          </w:p>
          <w:p w14:paraId="7849CCC3">
            <w:pPr>
              <w:rPr>
                <w:rFonts w:hint="eastAsia"/>
              </w:rPr>
            </w:pPr>
            <w:r>
              <w:rPr>
                <w:rFonts w:hint="eastAsia"/>
                <w:lang w:val="en-US" w:eastAsia="zh-CN"/>
              </w:rPr>
              <w:t>3、</w:t>
            </w:r>
            <w:r>
              <w:rPr>
                <w:rFonts w:hint="eastAsia"/>
              </w:rPr>
              <w:t>输出电压峰峰值：</w:t>
            </w:r>
          </w:p>
          <w:p w14:paraId="6CAC5619">
            <w:pPr>
              <w:rPr>
                <w:rFonts w:hint="eastAsia"/>
              </w:rPr>
            </w:pPr>
            <w:r>
              <w:rPr>
                <w:rFonts w:hint="eastAsia"/>
              </w:rPr>
              <w:t>高档，50V（允差±20%，500Ω额定负载），仅适用于配合皮肤电极使用。</w:t>
            </w:r>
          </w:p>
          <w:p w14:paraId="0DC1B7D9">
            <w:pPr>
              <w:rPr>
                <w:rFonts w:hint="eastAsia"/>
              </w:rPr>
            </w:pPr>
            <w:r>
              <w:rPr>
                <w:rFonts w:hint="eastAsia"/>
              </w:rPr>
              <w:t>低档，20V（允差±20%，250Ω额定负载），仅适用于配合毫针电极使用。</w:t>
            </w:r>
          </w:p>
          <w:p w14:paraId="3199386D">
            <w:pPr>
              <w:rPr>
                <w:rFonts w:hint="eastAsia"/>
              </w:rPr>
            </w:pPr>
            <w:r>
              <w:rPr>
                <w:rFonts w:hint="eastAsia"/>
                <w:lang w:val="en-US" w:eastAsia="zh-CN"/>
              </w:rPr>
              <w:t>4、</w:t>
            </w:r>
            <w:r>
              <w:rPr>
                <w:rFonts w:hint="eastAsia"/>
              </w:rPr>
              <w:t>输出脉冲路数：6路。</w:t>
            </w:r>
          </w:p>
          <w:p w14:paraId="6C9A0337">
            <w:pPr>
              <w:rPr>
                <w:rFonts w:hint="eastAsia"/>
              </w:rPr>
            </w:pPr>
            <w:r>
              <w:rPr>
                <w:rFonts w:hint="eastAsia"/>
                <w:lang w:val="en-US" w:eastAsia="zh-CN"/>
              </w:rPr>
              <w:t>5、</w:t>
            </w:r>
            <w:r>
              <w:rPr>
                <w:rFonts w:hint="eastAsia"/>
              </w:rPr>
              <w:t>治疗仪无直流分量输出。</w:t>
            </w:r>
          </w:p>
          <w:p w14:paraId="6C851679">
            <w:pPr>
              <w:rPr>
                <w:rFonts w:hint="eastAsia"/>
              </w:rPr>
            </w:pPr>
            <w:r>
              <w:rPr>
                <w:rFonts w:hint="eastAsia"/>
                <w:lang w:val="en-US" w:eastAsia="zh-CN"/>
              </w:rPr>
              <w:t>6、</w:t>
            </w:r>
            <w:r>
              <w:rPr>
                <w:rFonts w:hint="eastAsia"/>
              </w:rPr>
              <w:t>治疗仪在1000Ω（高档）和250Ω（低档）负载下最大输出电流有效值不超过10mA（r.m.s）。</w:t>
            </w:r>
          </w:p>
          <w:p w14:paraId="5CBC1521">
            <w:pPr>
              <w:rPr>
                <w:rFonts w:hint="eastAsia"/>
              </w:rPr>
            </w:pPr>
            <w:r>
              <w:rPr>
                <w:rFonts w:hint="eastAsia"/>
                <w:lang w:val="en-US" w:eastAsia="zh-CN"/>
              </w:rPr>
              <w:t>7、</w:t>
            </w:r>
            <w:r>
              <w:rPr>
                <w:rFonts w:hint="eastAsia"/>
              </w:rPr>
              <w:t>定时：1 min～99min（允差±10%）。</w:t>
            </w:r>
          </w:p>
          <w:p w14:paraId="71EA07B7">
            <w:pPr>
              <w:rPr>
                <w:rFonts w:hint="eastAsia"/>
              </w:rPr>
            </w:pPr>
            <w:r>
              <w:rPr>
                <w:rFonts w:hint="eastAsia"/>
                <w:lang w:val="en-US" w:eastAsia="zh-CN"/>
              </w:rPr>
              <w:t>8、</w:t>
            </w:r>
            <w:r>
              <w:rPr>
                <w:rFonts w:hint="eastAsia"/>
              </w:rPr>
              <w:t>输出波形：</w:t>
            </w:r>
          </w:p>
          <w:p w14:paraId="082434C1">
            <w:pPr>
              <w:rPr>
                <w:rFonts w:hint="eastAsia"/>
              </w:rPr>
            </w:pPr>
            <w:r>
              <w:rPr>
                <w:rFonts w:hint="eastAsia"/>
              </w:rPr>
              <w:t>a)连续波：频率1Hz～100Hz连续可调；</w:t>
            </w:r>
          </w:p>
          <w:p w14:paraId="1AF76305">
            <w:pPr>
              <w:rPr>
                <w:rFonts w:hint="eastAsia"/>
              </w:rPr>
            </w:pPr>
            <w:r>
              <w:rPr>
                <w:rFonts w:hint="eastAsia"/>
              </w:rPr>
              <w:t>b)断续波：频率1Hz～l00Hz连续可调；断波时间为5s±2s，续波时间为15s±3s；</w:t>
            </w:r>
          </w:p>
          <w:p w14:paraId="70B70CFF">
            <w:pPr>
              <w:rPr>
                <w:rFonts w:hint="eastAsia"/>
              </w:rPr>
            </w:pPr>
            <w:r>
              <w:rPr>
                <w:rFonts w:hint="eastAsia"/>
              </w:rPr>
              <w:t>c)疏密波：疏波频率为1Hz～20Hz连续可调；密波频率为5Hz～100Hz可调，疏波时间为5s±2s，密波时间为10s±3s。</w:t>
            </w:r>
          </w:p>
          <w:p w14:paraId="1F643BE5">
            <w:pPr>
              <w:rPr>
                <w:rFonts w:hint="eastAsia" w:ascii="宋体" w:hAnsi="宋体" w:eastAsia="宋体" w:cs="宋体"/>
                <w:i w:val="0"/>
                <w:iCs w:val="0"/>
                <w:color w:val="000000"/>
                <w:sz w:val="22"/>
                <w:szCs w:val="22"/>
                <w:u w:val="none"/>
              </w:rPr>
            </w:pPr>
            <w:r>
              <w:rPr>
                <w:rFonts w:hint="eastAsia"/>
                <w:lang w:val="en-US" w:eastAsia="zh-CN"/>
              </w:rPr>
              <w:t>9、屏显设计，数字信息清晰可见使用方便</w:t>
            </w:r>
          </w:p>
        </w:tc>
      </w:tr>
      <w:tr w14:paraId="41CC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E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银针</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FFA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92DA">
            <w:pPr>
              <w:rPr>
                <w:rFonts w:hint="eastAsia"/>
              </w:rPr>
            </w:pPr>
            <w:r>
              <w:rPr>
                <w:rFonts w:hint="eastAsia"/>
              </w:rPr>
              <w:t>一、适用于供人体体表穴位(含耳穴)不同深度的侵入式刺激用</w:t>
            </w:r>
          </w:p>
          <w:p w14:paraId="69926D96">
            <w:pPr>
              <w:rPr>
                <w:rFonts w:hint="eastAsia"/>
              </w:rPr>
            </w:pPr>
            <w:r>
              <w:rPr>
                <w:rFonts w:hint="eastAsia"/>
              </w:rPr>
              <w:t>二、由针体和针柄</w:t>
            </w:r>
            <w:r>
              <w:rPr>
                <w:rFonts w:hint="eastAsia"/>
                <w:lang w:eastAsia="zh-CN"/>
              </w:rPr>
              <w:t>（</w:t>
            </w:r>
            <w:r>
              <w:rPr>
                <w:rFonts w:hint="eastAsia"/>
              </w:rPr>
              <w:t>针柄有铜、不锈钢</w:t>
            </w:r>
            <w:r>
              <w:rPr>
                <w:rFonts w:hint="eastAsia"/>
                <w:lang w:eastAsia="zh-CN"/>
              </w:rPr>
              <w:t>）</w:t>
            </w:r>
            <w:r>
              <w:rPr>
                <w:rFonts w:hint="eastAsia"/>
              </w:rPr>
              <w:t>组成</w:t>
            </w:r>
          </w:p>
          <w:p w14:paraId="443BDBD0">
            <w:pPr>
              <w:rPr>
                <w:rFonts w:hint="eastAsia"/>
              </w:rPr>
            </w:pPr>
            <w:r>
              <w:rPr>
                <w:rFonts w:hint="eastAsia"/>
              </w:rPr>
              <w:t>三、针体</w:t>
            </w:r>
            <w:r>
              <w:rPr>
                <w:rFonts w:hint="eastAsia"/>
                <w:lang w:val="en-US" w:eastAsia="zh-CN"/>
              </w:rPr>
              <w:t>常规</w:t>
            </w:r>
            <w:r>
              <w:rPr>
                <w:rFonts w:hint="eastAsia"/>
              </w:rPr>
              <w:t>直径0.12mm-0.80mm可选</w:t>
            </w:r>
          </w:p>
          <w:p w14:paraId="4E748F5D">
            <w:pPr>
              <w:rPr>
                <w:rFonts w:hint="eastAsia"/>
              </w:rPr>
            </w:pPr>
            <w:r>
              <w:rPr>
                <w:rFonts w:hint="eastAsia"/>
              </w:rPr>
              <w:t>四、针体长5mm-150mm可选</w:t>
            </w:r>
          </w:p>
          <w:p w14:paraId="52F3D607">
            <w:pPr>
              <w:jc w:val="center"/>
              <w:rPr>
                <w:rFonts w:hint="eastAsia" w:ascii="宋体" w:hAnsi="宋体" w:eastAsia="宋体" w:cs="宋体"/>
                <w:i w:val="0"/>
                <w:iCs w:val="0"/>
                <w:color w:val="000000"/>
                <w:sz w:val="22"/>
                <w:szCs w:val="22"/>
                <w:u w:val="none"/>
              </w:rPr>
            </w:pPr>
          </w:p>
        </w:tc>
      </w:tr>
      <w:tr w14:paraId="298E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0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推拿床（诊查床）</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5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D4E9">
            <w:pPr>
              <w:rPr>
                <w:rFonts w:hint="eastAsia"/>
                <w:lang w:val="en-US" w:eastAsia="zh-CN"/>
              </w:rPr>
            </w:pPr>
            <w:r>
              <w:rPr>
                <w:rFonts w:hint="eastAsia"/>
                <w:lang w:val="en-US" w:eastAsia="zh-CN"/>
              </w:rPr>
              <w:t>1、规格：190±5×70±5×65±5mm</w:t>
            </w:r>
          </w:p>
          <w:p w14:paraId="057D8ABE">
            <w:pPr>
              <w:rPr>
                <w:rFonts w:hint="default"/>
                <w:lang w:val="en-US" w:eastAsia="zh-CN"/>
              </w:rPr>
            </w:pPr>
            <w:r>
              <w:rPr>
                <w:rFonts w:hint="eastAsia"/>
                <w:lang w:val="en-US" w:eastAsia="zh-CN"/>
              </w:rPr>
              <w:t>2、材质：钢构喷塑，结实承重，高回弹海绵不易塌陷，柔软三防皮革防水防污易打理</w:t>
            </w:r>
          </w:p>
          <w:p w14:paraId="593812C6">
            <w:pPr>
              <w:rPr>
                <w:rFonts w:hint="eastAsia" w:ascii="宋体" w:hAnsi="宋体" w:eastAsia="宋体" w:cs="宋体"/>
                <w:i w:val="0"/>
                <w:iCs w:val="0"/>
                <w:color w:val="000000"/>
                <w:sz w:val="22"/>
                <w:szCs w:val="22"/>
                <w:u w:val="none"/>
              </w:rPr>
            </w:pPr>
            <w:r>
              <w:rPr>
                <w:rFonts w:hint="eastAsia"/>
                <w:lang w:val="en-US" w:eastAsia="zh-CN"/>
              </w:rPr>
              <w:t>3、人体工程学设计，配有呼吸孔肩孔及扶手托</w:t>
            </w:r>
          </w:p>
        </w:tc>
      </w:tr>
      <w:tr w14:paraId="5FC8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7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床头柜</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B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70FB">
            <w:pPr>
              <w:rPr>
                <w:rFonts w:hint="eastAsia"/>
                <w:lang w:val="en-US" w:eastAsia="zh-CN"/>
              </w:rPr>
            </w:pPr>
            <w:r>
              <w:rPr>
                <w:rFonts w:hint="eastAsia"/>
                <w:lang w:val="en-US" w:eastAsia="zh-CN"/>
              </w:rPr>
              <w:t>1、规格：480±5×480±5×760±5mm</w:t>
            </w:r>
          </w:p>
          <w:p w14:paraId="6664514F">
            <w:pPr>
              <w:rPr>
                <w:rFonts w:hint="eastAsia"/>
                <w:lang w:val="en-US" w:eastAsia="zh-CN"/>
              </w:rPr>
            </w:pPr>
            <w:r>
              <w:rPr>
                <w:rFonts w:hint="eastAsia"/>
                <w:lang w:val="en-US" w:eastAsia="zh-CN"/>
              </w:rPr>
              <w:t>2、配置：毛巾架、手提袋挂钩、餐板</w:t>
            </w:r>
          </w:p>
          <w:p w14:paraId="290973A6">
            <w:pPr>
              <w:rPr>
                <w:rFonts w:hint="eastAsia"/>
                <w:lang w:val="en-US" w:eastAsia="zh-CN"/>
              </w:rPr>
            </w:pPr>
            <w:r>
              <w:rPr>
                <w:rFonts w:hint="eastAsia"/>
                <w:lang w:val="en-US" w:eastAsia="zh-CN"/>
              </w:rPr>
              <w:t>3、整柜采用进口ABS工程塑料，柜面、抽屉、餐板、柜体、门分别模具一次注塑成型。</w:t>
            </w:r>
          </w:p>
          <w:p w14:paraId="2B3F862E">
            <w:pPr>
              <w:rPr>
                <w:rFonts w:hint="eastAsia" w:ascii="宋体" w:hAnsi="宋体" w:eastAsia="宋体" w:cs="宋体"/>
                <w:i w:val="0"/>
                <w:iCs w:val="0"/>
                <w:color w:val="000000"/>
                <w:sz w:val="22"/>
                <w:szCs w:val="22"/>
                <w:u w:val="none"/>
              </w:rPr>
            </w:pPr>
            <w:r>
              <w:rPr>
                <w:rFonts w:hint="eastAsia"/>
                <w:lang w:val="en-US" w:eastAsia="zh-CN"/>
              </w:rPr>
              <w:t>4、上抽、下柜，柜内有隔板，可放置不同规格物品</w:t>
            </w:r>
          </w:p>
        </w:tc>
      </w:tr>
      <w:tr w14:paraId="17EE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F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玻璃拔罐器</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9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110C">
            <w:pPr>
              <w:rPr>
                <w:rFonts w:hint="eastAsia"/>
                <w:lang w:val="en-US" w:eastAsia="zh-CN"/>
              </w:rPr>
            </w:pPr>
            <w:r>
              <w:rPr>
                <w:rFonts w:hint="eastAsia"/>
                <w:lang w:val="en-US" w:eastAsia="zh-CN"/>
              </w:rPr>
              <w:t>数量：16个/套</w:t>
            </w:r>
          </w:p>
          <w:p w14:paraId="59441E08">
            <w:pPr>
              <w:rPr>
                <w:rFonts w:hint="default"/>
                <w:lang w:val="en-US" w:eastAsia="zh-CN"/>
              </w:rPr>
            </w:pPr>
            <w:r>
              <w:rPr>
                <w:rFonts w:hint="eastAsia"/>
                <w:lang w:val="en-US" w:eastAsia="zh-CN"/>
              </w:rPr>
              <w:t>加厚防爆，防滑纹理，圆润灌口</w:t>
            </w:r>
          </w:p>
          <w:p w14:paraId="3EAAE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08D5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A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刮痧板</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8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C0DF">
            <w:pPr>
              <w:rPr>
                <w:rFonts w:hint="eastAsia"/>
                <w:lang w:val="en-US" w:eastAsia="zh-CN"/>
              </w:rPr>
            </w:pPr>
            <w:r>
              <w:rPr>
                <w:rFonts w:hint="eastAsia"/>
                <w:lang w:val="en-US" w:eastAsia="zh-CN"/>
              </w:rPr>
              <w:t>材质：黄铜</w:t>
            </w:r>
          </w:p>
          <w:p w14:paraId="5E1FDC83">
            <w:pPr>
              <w:rPr>
                <w:rFonts w:hint="eastAsia"/>
                <w:lang w:val="en-US" w:eastAsia="zh-CN"/>
              </w:rPr>
            </w:pPr>
            <w:r>
              <w:rPr>
                <w:rFonts w:hint="eastAsia"/>
                <w:lang w:val="en-US" w:eastAsia="zh-CN"/>
              </w:rPr>
              <w:t>尺寸：180±5mm*40±5mm*4±2mm</w:t>
            </w:r>
          </w:p>
          <w:p w14:paraId="3846F2D0">
            <w:pPr>
              <w:rPr>
                <w:rFonts w:hint="default"/>
                <w:lang w:val="en-US" w:eastAsia="zh-CN"/>
              </w:rPr>
            </w:pPr>
            <w:r>
              <w:rPr>
                <w:rFonts w:hint="eastAsia"/>
                <w:lang w:val="en-US" w:eastAsia="zh-CN"/>
              </w:rPr>
              <w:t>重量：160±5g</w:t>
            </w:r>
          </w:p>
          <w:p w14:paraId="08F53CD1">
            <w:pPr>
              <w:rPr>
                <w:rFonts w:hint="eastAsia"/>
                <w:lang w:val="en-US" w:eastAsia="zh-CN"/>
              </w:rPr>
            </w:pPr>
          </w:p>
        </w:tc>
      </w:tr>
      <w:tr w14:paraId="56BE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2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多功能牵引床</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C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EE5F">
            <w:pPr>
              <w:rPr>
                <w:rFonts w:hint="eastAsia"/>
                <w:lang w:val="en-US" w:eastAsia="zh-CN"/>
              </w:rPr>
            </w:pPr>
            <w:r>
              <w:rPr>
                <w:rFonts w:hint="eastAsia"/>
                <w:lang w:val="en-US" w:eastAsia="zh-CN"/>
              </w:rPr>
              <w:t>1、牵引总时间：0～60min任意设定；</w:t>
            </w:r>
          </w:p>
          <w:p w14:paraId="3BD81CC2">
            <w:pPr>
              <w:rPr>
                <w:rFonts w:hint="eastAsia"/>
                <w:lang w:val="en-US" w:eastAsia="zh-CN"/>
              </w:rPr>
            </w:pPr>
            <w:r>
              <w:rPr>
                <w:rFonts w:hint="eastAsia"/>
                <w:lang w:val="en-US" w:eastAsia="zh-CN"/>
              </w:rPr>
              <w:t>2、持续牵引时间：0～9min任意设定；</w:t>
            </w:r>
          </w:p>
          <w:p w14:paraId="3807AE4B">
            <w:pPr>
              <w:rPr>
                <w:rFonts w:hint="eastAsia"/>
                <w:lang w:val="en-US" w:eastAsia="zh-CN"/>
              </w:rPr>
            </w:pPr>
            <w:r>
              <w:rPr>
                <w:rFonts w:hint="eastAsia"/>
                <w:lang w:val="en-US" w:eastAsia="zh-CN"/>
              </w:rPr>
              <w:t>3、间歇牵引时间：0～9min任意设定；</w:t>
            </w:r>
          </w:p>
          <w:p w14:paraId="058E8F86">
            <w:pPr>
              <w:rPr>
                <w:rFonts w:hint="eastAsia"/>
                <w:lang w:val="en-US" w:eastAsia="zh-CN"/>
              </w:rPr>
            </w:pPr>
            <w:r>
              <w:rPr>
                <w:rFonts w:hint="eastAsia"/>
                <w:lang w:val="en-US" w:eastAsia="zh-CN"/>
              </w:rPr>
              <w:t>4、成角动作范围：+15°～-25°可调；</w:t>
            </w:r>
          </w:p>
          <w:p w14:paraId="2497EDFA">
            <w:pPr>
              <w:rPr>
                <w:rFonts w:hint="eastAsia"/>
                <w:lang w:val="en-US" w:eastAsia="zh-CN"/>
              </w:rPr>
            </w:pPr>
            <w:r>
              <w:rPr>
                <w:rFonts w:hint="eastAsia"/>
                <w:lang w:val="en-US" w:eastAsia="zh-CN"/>
              </w:rPr>
              <w:t>5、旋转动作范围：±25°连续可调；</w:t>
            </w:r>
          </w:p>
          <w:p w14:paraId="6D87C626">
            <w:pPr>
              <w:rPr>
                <w:rFonts w:hint="eastAsia"/>
                <w:lang w:val="en-US" w:eastAsia="zh-CN"/>
              </w:rPr>
            </w:pPr>
            <w:r>
              <w:rPr>
                <w:rFonts w:hint="eastAsia"/>
                <w:lang w:val="en-US" w:eastAsia="zh-CN"/>
              </w:rPr>
              <w:t>6、床面热疗温度：≤50℃；</w:t>
            </w:r>
          </w:p>
          <w:p w14:paraId="4276034B">
            <w:pPr>
              <w:rPr>
                <w:rFonts w:hint="eastAsia"/>
                <w:lang w:val="en-US" w:eastAsia="zh-CN"/>
              </w:rPr>
            </w:pPr>
            <w:r>
              <w:rPr>
                <w:rFonts w:hint="eastAsia"/>
                <w:lang w:val="en-US" w:eastAsia="zh-CN"/>
              </w:rPr>
              <w:t>7、牵引参数：0~99kg任意可调；</w:t>
            </w:r>
          </w:p>
          <w:p w14:paraId="52D69FA4">
            <w:pPr>
              <w:rPr>
                <w:rFonts w:hint="eastAsia"/>
                <w:lang w:val="en-US" w:eastAsia="zh-CN"/>
              </w:rPr>
            </w:pPr>
            <w:r>
              <w:rPr>
                <w:rFonts w:hint="eastAsia"/>
                <w:lang w:val="en-US" w:eastAsia="zh-CN"/>
              </w:rPr>
              <w:t>8、主动牵引行程：0～200mm；</w:t>
            </w:r>
          </w:p>
          <w:p w14:paraId="65DC9BBF">
            <w:pPr>
              <w:rPr>
                <w:rFonts w:hint="eastAsia"/>
                <w:lang w:val="en-US" w:eastAsia="zh-CN"/>
              </w:rPr>
            </w:pPr>
            <w:r>
              <w:rPr>
                <w:rFonts w:hint="eastAsia"/>
                <w:lang w:val="en-US" w:eastAsia="zh-CN"/>
              </w:rPr>
              <w:t>9、颈椎牵引力：0～30kg；</w:t>
            </w:r>
          </w:p>
          <w:p w14:paraId="4BC144D5">
            <w:pPr>
              <w:rPr>
                <w:rFonts w:hint="eastAsia"/>
                <w:lang w:val="en-US" w:eastAsia="zh-CN"/>
              </w:rPr>
            </w:pPr>
            <w:r>
              <w:rPr>
                <w:rFonts w:hint="eastAsia"/>
                <w:lang w:val="en-US" w:eastAsia="zh-CN"/>
              </w:rPr>
              <w:t>10、颈椎牵引行程：0～300mm；</w:t>
            </w:r>
          </w:p>
          <w:p w14:paraId="47741FAE">
            <w:pPr>
              <w:rPr>
                <w:rFonts w:hint="eastAsia"/>
                <w:lang w:val="en-US" w:eastAsia="zh-CN"/>
              </w:rPr>
            </w:pPr>
            <w:r>
              <w:rPr>
                <w:rFonts w:hint="eastAsia"/>
                <w:lang w:val="en-US" w:eastAsia="zh-CN"/>
              </w:rPr>
              <w:t>11、医务人员均可控制牵引力大小，操作方便；</w:t>
            </w:r>
          </w:p>
          <w:p w14:paraId="5FBA5AF7">
            <w:pPr>
              <w:rPr>
                <w:rFonts w:hint="eastAsia"/>
                <w:lang w:val="en-US" w:eastAsia="zh-CN"/>
              </w:rPr>
            </w:pPr>
            <w:r>
              <w:rPr>
                <w:rFonts w:hint="eastAsia"/>
                <w:lang w:val="en-US" w:eastAsia="zh-CN"/>
              </w:rPr>
              <w:t>12、颈椎牵引曲度可以调节；</w:t>
            </w:r>
          </w:p>
          <w:p w14:paraId="1552061B">
            <w:pPr>
              <w:rPr>
                <w:rFonts w:hint="eastAsia"/>
                <w:lang w:val="en-US" w:eastAsia="zh-CN"/>
              </w:rPr>
            </w:pPr>
            <w:r>
              <w:rPr>
                <w:rFonts w:hint="eastAsia"/>
                <w:lang w:val="en-US" w:eastAsia="zh-CN"/>
              </w:rPr>
              <w:t>13、三维立体全方位牵引功能；</w:t>
            </w:r>
          </w:p>
          <w:p w14:paraId="5B4054E4">
            <w:pPr>
              <w:rPr>
                <w:rFonts w:hint="eastAsia"/>
                <w:lang w:val="en-US" w:eastAsia="zh-CN"/>
              </w:rPr>
            </w:pPr>
            <w:r>
              <w:rPr>
                <w:rFonts w:hint="eastAsia"/>
                <w:lang w:val="en-US" w:eastAsia="zh-CN"/>
              </w:rPr>
              <w:t>14、牵引功能，具备上成角牵引、下成角牵引，左、右旋转牵引（侧扳复位）；</w:t>
            </w:r>
          </w:p>
          <w:p w14:paraId="1021924F">
            <w:pPr>
              <w:rPr>
                <w:rFonts w:hint="eastAsia"/>
                <w:lang w:val="en-US" w:eastAsia="zh-CN"/>
              </w:rPr>
            </w:pPr>
            <w:r>
              <w:rPr>
                <w:rFonts w:hint="eastAsia"/>
                <w:lang w:val="en-US" w:eastAsia="zh-CN"/>
              </w:rPr>
              <w:t>15、电脑控制腰椎牵引，具有持续牵引、间歇牵引、反复牵引等八种牵引治疗模式，具备牵引力自动补偿功能；</w:t>
            </w:r>
          </w:p>
          <w:p w14:paraId="45F1688C">
            <w:pPr>
              <w:rPr>
                <w:rFonts w:hint="eastAsia"/>
                <w:lang w:val="en-US" w:eastAsia="zh-CN"/>
              </w:rPr>
            </w:pPr>
            <w:r>
              <w:rPr>
                <w:rFonts w:hint="eastAsia"/>
                <w:lang w:val="en-US" w:eastAsia="zh-CN"/>
              </w:rPr>
              <w:t>16、独有的半导体远红外床面热疗功能；</w:t>
            </w:r>
          </w:p>
          <w:p w14:paraId="42DCE632">
            <w:pPr>
              <w:rPr>
                <w:rFonts w:hint="eastAsia"/>
                <w:lang w:val="en-US" w:eastAsia="zh-CN"/>
              </w:rPr>
            </w:pPr>
            <w:r>
              <w:rPr>
                <w:rFonts w:hint="eastAsia"/>
                <w:lang w:val="en-US" w:eastAsia="zh-CN"/>
              </w:rPr>
              <w:t>17、病例档案管理，方便临床及开展研究工作；</w:t>
            </w:r>
          </w:p>
          <w:p w14:paraId="045296B8">
            <w:pPr>
              <w:rPr>
                <w:rFonts w:hint="eastAsia"/>
                <w:lang w:val="en-US" w:eastAsia="zh-CN"/>
              </w:rPr>
            </w:pPr>
            <w:r>
              <w:rPr>
                <w:rFonts w:hint="eastAsia"/>
                <w:lang w:val="en-US" w:eastAsia="zh-CN"/>
              </w:rPr>
              <w:t>18、多种安全设计（最大牵引力99kg，患者应急线控开关、医务人员操作急退键）；</w:t>
            </w:r>
          </w:p>
          <w:p w14:paraId="160D571F">
            <w:pPr>
              <w:rPr>
                <w:rFonts w:hint="eastAsia"/>
                <w:lang w:val="en-US" w:eastAsia="zh-CN"/>
              </w:rPr>
            </w:pPr>
            <w:r>
              <w:rPr>
                <w:rFonts w:hint="eastAsia"/>
                <w:lang w:val="en-US" w:eastAsia="zh-CN"/>
              </w:rPr>
              <w:t>19、计算机控制、中文显示，任意设定参数</w:t>
            </w:r>
          </w:p>
        </w:tc>
      </w:tr>
      <w:tr w14:paraId="07C0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6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太师椅（前面加上条板）</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0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D983">
            <w:pPr>
              <w:rPr>
                <w:rFonts w:hint="eastAsia"/>
                <w:lang w:val="en-US" w:eastAsia="zh-CN"/>
              </w:rPr>
            </w:pPr>
            <w:r>
              <w:rPr>
                <w:rFonts w:hint="eastAsia"/>
                <w:lang w:val="en-US" w:eastAsia="zh-CN"/>
              </w:rPr>
              <w:t>实木</w:t>
            </w:r>
          </w:p>
        </w:tc>
      </w:tr>
      <w:tr w14:paraId="3BC3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D59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红外线烤灯</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3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5307">
            <w:pPr>
              <w:rPr>
                <w:rFonts w:hint="eastAsia"/>
                <w:lang w:val="en-US" w:eastAsia="zh-CN"/>
              </w:rPr>
            </w:pPr>
            <w:r>
              <w:rPr>
                <w:rFonts w:hint="eastAsia"/>
                <w:lang w:val="en-US" w:eastAsia="zh-CN"/>
              </w:rPr>
              <w:t>波长范围2um-25um</w:t>
            </w:r>
          </w:p>
          <w:p w14:paraId="487DA277">
            <w:pPr>
              <w:rPr>
                <w:rFonts w:hint="eastAsia"/>
                <w:lang w:val="en-US" w:eastAsia="zh-CN"/>
              </w:rPr>
            </w:pPr>
            <w:r>
              <w:rPr>
                <w:rFonts w:hint="eastAsia"/>
                <w:lang w:val="en-US" w:eastAsia="zh-CN"/>
              </w:rPr>
              <w:t>活动臂伸缩范围0-600mm</w:t>
            </w:r>
          </w:p>
          <w:p w14:paraId="7A045A85">
            <w:pPr>
              <w:rPr>
                <w:rFonts w:hint="eastAsia"/>
                <w:lang w:val="en-US" w:eastAsia="zh-CN"/>
              </w:rPr>
            </w:pPr>
            <w:r>
              <w:rPr>
                <w:rFonts w:hint="eastAsia"/>
                <w:lang w:val="en-US" w:eastAsia="zh-CN"/>
              </w:rPr>
              <w:t>是否有倾倒断电:是</w:t>
            </w:r>
          </w:p>
          <w:p w14:paraId="00FE7D19">
            <w:pPr>
              <w:rPr>
                <w:rFonts w:hint="eastAsia"/>
                <w:lang w:val="en-US" w:eastAsia="zh-CN"/>
              </w:rPr>
            </w:pPr>
            <w:r>
              <w:rPr>
                <w:rFonts w:hint="eastAsia"/>
                <w:lang w:val="en-US" w:eastAsia="zh-CN"/>
              </w:rPr>
              <w:t>预热时间5-8min</w:t>
            </w:r>
          </w:p>
          <w:p w14:paraId="27DC12CD">
            <w:pPr>
              <w:rPr>
                <w:rFonts w:hint="eastAsia"/>
                <w:lang w:val="en-US" w:eastAsia="zh-CN"/>
              </w:rPr>
            </w:pPr>
            <w:r>
              <w:rPr>
                <w:rFonts w:hint="eastAsia"/>
                <w:lang w:val="en-US" w:eastAsia="zh-CN"/>
              </w:rPr>
              <w:t>俯仰角度270°</w:t>
            </w:r>
          </w:p>
          <w:p w14:paraId="2F5A624D">
            <w:pPr>
              <w:rPr>
                <w:rFonts w:hint="eastAsia"/>
                <w:lang w:val="en-US" w:eastAsia="zh-CN"/>
              </w:rPr>
            </w:pPr>
            <w:r>
              <w:rPr>
                <w:rFonts w:hint="eastAsia"/>
                <w:lang w:val="en-US" w:eastAsia="zh-CN"/>
              </w:rPr>
              <w:t>立柱升降范围0-200mm</w:t>
            </w:r>
          </w:p>
          <w:p w14:paraId="21CDFB8C">
            <w:pPr>
              <w:rPr>
                <w:rFonts w:hint="eastAsia"/>
                <w:lang w:val="en-US" w:eastAsia="zh-CN"/>
              </w:rPr>
            </w:pPr>
            <w:r>
              <w:rPr>
                <w:rFonts w:hint="eastAsia"/>
                <w:lang w:val="en-US" w:eastAsia="zh-CN"/>
              </w:rPr>
              <w:t>机械定时0-60min</w:t>
            </w:r>
          </w:p>
          <w:p w14:paraId="324FB552">
            <w:pPr>
              <w:rPr>
                <w:rFonts w:hint="eastAsia"/>
                <w:lang w:val="en-US" w:eastAsia="zh-CN"/>
              </w:rPr>
            </w:pPr>
          </w:p>
        </w:tc>
      </w:tr>
      <w:tr w14:paraId="0537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2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艾灸盒（1孔2孔3孔6孔各3个）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1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081A">
            <w:pPr>
              <w:rPr>
                <w:rFonts w:hint="default"/>
                <w:lang w:val="en-US" w:eastAsia="zh-CN"/>
              </w:rPr>
            </w:pPr>
            <w:r>
              <w:rPr>
                <w:rFonts w:hint="eastAsia"/>
                <w:lang w:val="en-US" w:eastAsia="zh-CN"/>
              </w:rPr>
              <w:t>单孔：9cm*9cm</w:t>
            </w:r>
          </w:p>
          <w:p w14:paraId="17105721">
            <w:pPr>
              <w:rPr>
                <w:rFonts w:hint="default"/>
                <w:lang w:val="en-US" w:eastAsia="zh-CN"/>
              </w:rPr>
            </w:pPr>
            <w:r>
              <w:rPr>
                <w:rFonts w:hint="eastAsia"/>
                <w:lang w:val="en-US" w:eastAsia="zh-CN"/>
              </w:rPr>
              <w:t>双孔：9cm*13cm</w:t>
            </w:r>
          </w:p>
          <w:p w14:paraId="550349E7">
            <w:pPr>
              <w:rPr>
                <w:rFonts w:hint="default"/>
                <w:lang w:val="en-US" w:eastAsia="zh-CN"/>
              </w:rPr>
            </w:pPr>
            <w:r>
              <w:rPr>
                <w:rFonts w:hint="eastAsia"/>
                <w:lang w:val="en-US" w:eastAsia="zh-CN"/>
              </w:rPr>
              <w:t>三孔：9cm*17cm</w:t>
            </w:r>
          </w:p>
          <w:p w14:paraId="272B0793">
            <w:pPr>
              <w:rPr>
                <w:rFonts w:hint="eastAsia"/>
                <w:lang w:val="en-US" w:eastAsia="zh-CN"/>
              </w:rPr>
            </w:pPr>
            <w:r>
              <w:rPr>
                <w:rFonts w:hint="eastAsia"/>
                <w:lang w:val="en-US" w:eastAsia="zh-CN"/>
              </w:rPr>
              <w:t>六孔14cm*18cm</w:t>
            </w:r>
          </w:p>
        </w:tc>
      </w:tr>
      <w:tr w14:paraId="129C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E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除湿机</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D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159D">
            <w:pPr>
              <w:rPr>
                <w:rFonts w:hint="default"/>
                <w:lang w:val="en-US" w:eastAsia="zh-CN"/>
              </w:rPr>
            </w:pPr>
            <w:r>
              <w:rPr>
                <w:rFonts w:hint="eastAsia"/>
                <w:lang w:val="en-US" w:eastAsia="zh-CN"/>
              </w:rPr>
              <w:t>除湿量34.5L/D;输入功率580w；风量300m3/h；额定电压/频率220v-50HV;防护等级ip21;工作环境温度5-32c;水箱容积4l；遥控功能。</w:t>
            </w:r>
          </w:p>
        </w:tc>
      </w:tr>
      <w:tr w14:paraId="0D3A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0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智能煎药机、包装机</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3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3C28">
            <w:pPr>
              <w:rPr>
                <w:rFonts w:hint="eastAsia"/>
                <w:lang w:val="en-US" w:eastAsia="zh-CN"/>
              </w:rPr>
            </w:pPr>
            <w:r>
              <w:rPr>
                <w:rFonts w:hint="eastAsia"/>
                <w:lang w:val="en-US" w:eastAsia="zh-CN"/>
              </w:rPr>
              <w:t>1、20000ml×2双锅体煎药包装一体式设计，80-300ml可变量包装，包装容量随意调节；</w:t>
            </w:r>
          </w:p>
          <w:p w14:paraId="05514306">
            <w:pPr>
              <w:rPr>
                <w:rFonts w:hint="eastAsia"/>
                <w:lang w:val="en-US" w:eastAsia="zh-CN"/>
              </w:rPr>
            </w:pPr>
            <w:r>
              <w:rPr>
                <w:rFonts w:hint="eastAsia"/>
                <w:lang w:val="en-US" w:eastAsia="zh-CN"/>
              </w:rPr>
              <w:t>2、数字化微电脑设计，数字显示，操作界面人性化，性能稳定；</w:t>
            </w:r>
          </w:p>
          <w:p w14:paraId="6C619DC8">
            <w:pPr>
              <w:rPr>
                <w:rFonts w:hint="eastAsia"/>
                <w:lang w:val="en-US" w:eastAsia="zh-CN"/>
              </w:rPr>
            </w:pPr>
            <w:r>
              <w:rPr>
                <w:rFonts w:hint="eastAsia"/>
                <w:lang w:val="en-US" w:eastAsia="zh-CN"/>
              </w:rPr>
              <w:t>3、全不锈钢机箱，经久耐用，耐腐蚀，永不生锈，美观大方；</w:t>
            </w:r>
          </w:p>
          <w:p w14:paraId="0D082659">
            <w:pPr>
              <w:rPr>
                <w:rFonts w:hint="eastAsia"/>
                <w:lang w:val="en-US" w:eastAsia="zh-CN"/>
              </w:rPr>
            </w:pPr>
            <w:r>
              <w:rPr>
                <w:rFonts w:hint="eastAsia"/>
                <w:lang w:val="en-US" w:eastAsia="zh-CN"/>
              </w:rPr>
              <w:t>4、特种玻璃锅体，可视煎药过程，药效充分提取；</w:t>
            </w:r>
          </w:p>
          <w:p w14:paraId="3880D581">
            <w:pPr>
              <w:rPr>
                <w:rFonts w:hint="eastAsia"/>
                <w:lang w:val="en-US" w:eastAsia="zh-CN"/>
              </w:rPr>
            </w:pPr>
            <w:r>
              <w:rPr>
                <w:rFonts w:hint="eastAsia"/>
                <w:lang w:val="en-US" w:eastAsia="zh-CN"/>
              </w:rPr>
              <w:t>5、圆形过滤罩和中药过滤袋两层过滤，避免电磁阀中药液体管道堵塞。</w:t>
            </w:r>
          </w:p>
          <w:p w14:paraId="6A18F5F3">
            <w:pPr>
              <w:rPr>
                <w:rFonts w:hint="eastAsia"/>
                <w:lang w:val="en-US" w:eastAsia="zh-CN"/>
              </w:rPr>
            </w:pPr>
            <w:r>
              <w:rPr>
                <w:rFonts w:hint="eastAsia"/>
                <w:lang w:val="en-US" w:eastAsia="zh-CN"/>
              </w:rPr>
              <w:t>6、文火武火自动转换，符合中药泡制原理；</w:t>
            </w:r>
          </w:p>
          <w:p w14:paraId="724E4F0C">
            <w:pPr>
              <w:rPr>
                <w:rFonts w:hint="eastAsia"/>
                <w:lang w:val="en-US" w:eastAsia="zh-CN"/>
              </w:rPr>
            </w:pPr>
            <w:r>
              <w:rPr>
                <w:rFonts w:hint="eastAsia"/>
                <w:lang w:val="en-US" w:eastAsia="zh-CN"/>
              </w:rPr>
              <w:t>7、改进注液功能，杜绝冲激气泡；</w:t>
            </w:r>
          </w:p>
          <w:p w14:paraId="7FFB97B1">
            <w:pPr>
              <w:rPr>
                <w:rFonts w:hint="eastAsia"/>
                <w:lang w:val="en-US" w:eastAsia="zh-CN"/>
              </w:rPr>
            </w:pPr>
            <w:r>
              <w:rPr>
                <w:rFonts w:hint="eastAsia"/>
                <w:lang w:val="en-US" w:eastAsia="zh-CN"/>
              </w:rPr>
              <w:t>8、煎药防干烧功能，漏电保护装置，保证安全；</w:t>
            </w:r>
          </w:p>
          <w:p w14:paraId="0AB4779A">
            <w:pPr>
              <w:rPr>
                <w:rFonts w:hint="eastAsia"/>
                <w:lang w:val="en-US" w:eastAsia="zh-CN"/>
              </w:rPr>
            </w:pPr>
            <w:r>
              <w:rPr>
                <w:rFonts w:hint="eastAsia"/>
                <w:lang w:val="en-US" w:eastAsia="zh-CN"/>
              </w:rPr>
              <w:t>9、时间自主设定，自动控制煎药温度；</w:t>
            </w:r>
          </w:p>
          <w:p w14:paraId="22954ABD">
            <w:pPr>
              <w:rPr>
                <w:rFonts w:hint="eastAsia"/>
                <w:lang w:val="en-US" w:eastAsia="zh-CN"/>
              </w:rPr>
            </w:pPr>
            <w:r>
              <w:rPr>
                <w:rFonts w:hint="eastAsia"/>
                <w:lang w:val="en-US" w:eastAsia="zh-CN"/>
              </w:rPr>
              <w:t>10、设置有排水装置，方便清洗；</w:t>
            </w:r>
          </w:p>
          <w:p w14:paraId="1E8726A6">
            <w:pPr>
              <w:rPr>
                <w:rFonts w:hint="eastAsia"/>
                <w:lang w:val="en-US" w:eastAsia="zh-CN"/>
              </w:rPr>
            </w:pPr>
            <w:r>
              <w:rPr>
                <w:rFonts w:hint="eastAsia"/>
                <w:lang w:val="en-US" w:eastAsia="zh-CN"/>
              </w:rPr>
              <w:t>11、抗静电专用脚轮，固定性能好，无噪音产生。</w:t>
            </w:r>
          </w:p>
          <w:p w14:paraId="073078B3">
            <w:pPr>
              <w:rPr>
                <w:rFonts w:hint="eastAsia"/>
                <w:lang w:val="en-US" w:eastAsia="zh-CN"/>
              </w:rPr>
            </w:pPr>
            <w:r>
              <w:rPr>
                <w:rFonts w:hint="eastAsia"/>
                <w:lang w:val="en-US" w:eastAsia="zh-CN"/>
              </w:rPr>
              <w:t>全不锈钢机箱，经久耐用，耐腐蚀，永不生锈，美观大方；</w:t>
            </w:r>
          </w:p>
          <w:p w14:paraId="6BA48E99">
            <w:pPr>
              <w:rPr>
                <w:rFonts w:hint="default"/>
                <w:lang w:val="en-US" w:eastAsia="zh-CN"/>
              </w:rPr>
            </w:pPr>
          </w:p>
          <w:p w14:paraId="4A614C24">
            <w:pPr>
              <w:rPr>
                <w:rFonts w:hint="eastAsia"/>
                <w:lang w:val="en-US" w:eastAsia="zh-CN"/>
              </w:rPr>
            </w:pPr>
          </w:p>
        </w:tc>
      </w:tr>
      <w:tr w14:paraId="0FD6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6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中频脉冲理疗仪（中频电疗仪）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5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3006">
            <w:pPr>
              <w:rPr>
                <w:rFonts w:hint="eastAsia"/>
                <w:lang w:val="en-US" w:eastAsia="zh-CN"/>
              </w:rPr>
            </w:pPr>
            <w:r>
              <w:rPr>
                <w:rFonts w:hint="eastAsia"/>
                <w:lang w:val="en-US" w:eastAsia="zh-CN"/>
              </w:rPr>
              <w:t>1.</w:t>
            </w:r>
            <w:r>
              <w:rPr>
                <w:rFonts w:hint="default"/>
                <w:lang w:val="en-US" w:eastAsia="zh-CN"/>
              </w:rPr>
              <w:t>大屏幕中文液晶显示，大容量内存，在菜单内可查询禁忌症，适应症参考，同步/异步转换功能； 并可同时实时动态显示两路通道输出的治疗波形、治疗剂量、治疗处方、治疗时间，各种治疗数据一目了然</w:t>
            </w:r>
            <w:r>
              <w:rPr>
                <w:rFonts w:hint="eastAsia"/>
                <w:lang w:val="en-US" w:eastAsia="zh-CN"/>
              </w:rPr>
              <w:t>；2.双通道输出方式：可同步或异步输出；含一组干扰电疗法；两组中频电疗法；3.内存70处方: 低频调制中频电流疗法、离子导入、正弦调制电流疗法、脉冲调制电流疗法、等幅中频电流疗法、干扰电流疗法；4.主要临床适用范围:颈椎病、肩周炎、腰椎间盘突出的康复理疗；5.电疗仪输出信号的工作频率范围为：2KHz～10KHz，其允差为±10%；6.电疗仪的调幅度为:0%、25%、50%、75%，100%，允差±5%。7.电疗仪输出的调制波形有九种，方波、尖波、三角波、锯齿波、指数波、正弦波、梯形波、扇形波和脉冲波及他们之间的组合，由程序设定。8.电疗仪纯交流的波形，最大输出电流应不大于100mA，含直流分量时，输出电流不大于80mA。</w:t>
            </w:r>
          </w:p>
          <w:p w14:paraId="4180122F">
            <w:pPr>
              <w:rPr>
                <w:rFonts w:hint="default" w:ascii="宋体" w:hAnsi="宋体" w:cs="宋体" w:eastAsiaTheme="minorEastAsia"/>
                <w:i w:val="0"/>
                <w:iCs w:val="0"/>
                <w:color w:val="000000"/>
                <w:sz w:val="22"/>
                <w:szCs w:val="22"/>
                <w:u w:val="none"/>
                <w:lang w:val="en-US" w:eastAsia="zh-CN"/>
              </w:rPr>
            </w:pPr>
            <w:r>
              <w:rPr>
                <w:rFonts w:hint="eastAsia"/>
                <w:lang w:val="en-US" w:eastAsia="zh-CN"/>
              </w:rPr>
              <w:t>电疗仪处方27为离子导入，输出含直流分量；9.电疗仪具有透热功能，六挡可调，其应用部分的最大发热温度应≤60℃；10.输出方式：双向波（AC-中频电疗模式）及单向波（DC-离子导入模式）</w:t>
            </w:r>
          </w:p>
        </w:tc>
      </w:tr>
      <w:tr w14:paraId="6578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B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微波治疗仪</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0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B57F">
            <w:pPr>
              <w:rPr>
                <w:rFonts w:hint="eastAsia"/>
                <w:lang w:val="en-US" w:eastAsia="zh-CN"/>
              </w:rPr>
            </w:pPr>
            <w:r>
              <w:rPr>
                <w:rFonts w:hint="eastAsia"/>
                <w:lang w:val="en-US" w:eastAsia="zh-CN"/>
              </w:rPr>
              <w:t>1微波频率：2450Mhz±30Mhz</w:t>
            </w:r>
          </w:p>
          <w:p w14:paraId="4813333F">
            <w:pPr>
              <w:rPr>
                <w:rFonts w:hint="eastAsia"/>
                <w:lang w:val="en-US" w:eastAsia="zh-CN"/>
              </w:rPr>
            </w:pPr>
            <w:r>
              <w:rPr>
                <w:rFonts w:hint="eastAsia"/>
                <w:lang w:val="en-US" w:eastAsia="zh-CN"/>
              </w:rPr>
              <w:t>2.显示方式:数码显示</w:t>
            </w:r>
          </w:p>
          <w:p w14:paraId="5996C1FA">
            <w:pPr>
              <w:rPr>
                <w:rFonts w:hint="eastAsia"/>
                <w:lang w:val="en-US" w:eastAsia="zh-CN"/>
              </w:rPr>
            </w:pPr>
            <w:r>
              <w:rPr>
                <w:rFonts w:hint="eastAsia"/>
                <w:lang w:val="en-US" w:eastAsia="zh-CN"/>
              </w:rPr>
              <w:t>3..磁控管：性能稳定，效率高。</w:t>
            </w:r>
          </w:p>
          <w:p w14:paraId="7443A10F">
            <w:pPr>
              <w:rPr>
                <w:rFonts w:hint="eastAsia"/>
                <w:lang w:val="en-US" w:eastAsia="zh-CN"/>
              </w:rPr>
            </w:pPr>
            <w:r>
              <w:rPr>
                <w:rFonts w:hint="eastAsia"/>
                <w:lang w:val="en-US" w:eastAsia="zh-CN"/>
              </w:rPr>
              <w:t>4.功率范围：理疗：0W—30W之间，连续可调治疗：0W—80W之间，连续可调</w:t>
            </w:r>
          </w:p>
          <w:p w14:paraId="26768D7C">
            <w:pPr>
              <w:rPr>
                <w:rFonts w:hint="eastAsia"/>
                <w:lang w:val="en-US" w:eastAsia="zh-CN"/>
              </w:rPr>
            </w:pPr>
            <w:r>
              <w:rPr>
                <w:rFonts w:hint="eastAsia"/>
                <w:lang w:val="en-US" w:eastAsia="zh-CN"/>
              </w:rPr>
              <w:t>5.治疗时间定时范围：0—99S可调</w:t>
            </w:r>
          </w:p>
          <w:p w14:paraId="017B5240">
            <w:pPr>
              <w:rPr>
                <w:rFonts w:hint="eastAsia"/>
                <w:lang w:val="en-US" w:eastAsia="zh-CN"/>
              </w:rPr>
            </w:pPr>
            <w:r>
              <w:rPr>
                <w:rFonts w:hint="eastAsia"/>
                <w:lang w:val="en-US" w:eastAsia="zh-CN"/>
              </w:rPr>
              <w:t>6.理疗时间定时范围：0—30min可调，理疗蜂鸣报警</w:t>
            </w:r>
          </w:p>
          <w:p w14:paraId="317598CD">
            <w:pPr>
              <w:rPr>
                <w:rFonts w:hint="eastAsia"/>
                <w:lang w:val="en-US" w:eastAsia="zh-CN"/>
              </w:rPr>
            </w:pPr>
            <w:r>
              <w:rPr>
                <w:rFonts w:hint="eastAsia"/>
                <w:lang w:val="en-US" w:eastAsia="zh-CN"/>
              </w:rPr>
              <w:t>7.手术时间：可根据手术具体情况控制手术时间。</w:t>
            </w:r>
          </w:p>
          <w:p w14:paraId="0FD2915B">
            <w:pPr>
              <w:rPr>
                <w:rFonts w:hint="eastAsia"/>
                <w:lang w:val="en-US" w:eastAsia="zh-CN"/>
              </w:rPr>
            </w:pPr>
            <w:r>
              <w:rPr>
                <w:rFonts w:hint="eastAsia"/>
                <w:lang w:val="en-US" w:eastAsia="zh-CN"/>
              </w:rPr>
              <w:t>8工作方式：分理疗、治疗两种，均为连续工作。</w:t>
            </w:r>
          </w:p>
          <w:p w14:paraId="34DCCAE4">
            <w:pPr>
              <w:rPr>
                <w:rFonts w:hint="eastAsia"/>
                <w:lang w:val="en-US" w:eastAsia="zh-CN"/>
              </w:rPr>
            </w:pPr>
            <w:r>
              <w:rPr>
                <w:rFonts w:hint="eastAsia"/>
                <w:lang w:val="en-US" w:eastAsia="zh-CN"/>
              </w:rPr>
              <w:t>9.辐射防护A、外壳泄漏＜1Mw/cm2</w:t>
            </w:r>
          </w:p>
          <w:p w14:paraId="3DA55344">
            <w:pPr>
              <w:rPr>
                <w:rFonts w:hint="eastAsia"/>
                <w:lang w:val="en-US" w:eastAsia="zh-CN"/>
              </w:rPr>
            </w:pPr>
            <w:r>
              <w:rPr>
                <w:rFonts w:hint="eastAsia"/>
                <w:lang w:val="en-US" w:eastAsia="zh-CN"/>
              </w:rPr>
              <w:t>B、无用辐射＜10Mw/cm2</w:t>
            </w:r>
          </w:p>
          <w:p w14:paraId="18E6E9C1">
            <w:pPr>
              <w:rPr>
                <w:rFonts w:hint="eastAsia"/>
                <w:lang w:val="en-US" w:eastAsia="zh-CN"/>
              </w:rPr>
            </w:pPr>
            <w:r>
              <w:rPr>
                <w:rFonts w:hint="eastAsia"/>
                <w:lang w:val="en-US" w:eastAsia="zh-CN"/>
              </w:rPr>
              <w:t>C、探头驻波比≤3D、输出阻抗≤50Ω</w:t>
            </w:r>
          </w:p>
          <w:p w14:paraId="366CF706">
            <w:pPr>
              <w:rPr>
                <w:rFonts w:hint="eastAsia"/>
                <w:lang w:val="en-US" w:eastAsia="zh-CN"/>
              </w:rPr>
            </w:pPr>
            <w:r>
              <w:rPr>
                <w:rFonts w:hint="eastAsia"/>
                <w:lang w:val="en-US" w:eastAsia="zh-CN"/>
              </w:rPr>
              <w:t>E、在电压不稳时，可自动调节。</w:t>
            </w:r>
          </w:p>
          <w:p w14:paraId="3710A98B">
            <w:pPr>
              <w:rPr>
                <w:rFonts w:hint="eastAsia"/>
                <w:lang w:val="en-US" w:eastAsia="zh-CN"/>
              </w:rPr>
            </w:pPr>
            <w:r>
              <w:rPr>
                <w:rFonts w:hint="eastAsia"/>
                <w:lang w:val="en-US" w:eastAsia="zh-CN"/>
              </w:rPr>
              <w:t>10具有输出的定时功能，可预置设定，采用数字显示，时间结束可显示，具有自动闭锁功能及过载自动保护系统。</w:t>
            </w:r>
          </w:p>
          <w:p w14:paraId="66AC3CBD">
            <w:pPr>
              <w:rPr>
                <w:rFonts w:hint="eastAsia"/>
                <w:lang w:val="en-US" w:eastAsia="zh-CN"/>
              </w:rPr>
            </w:pPr>
            <w:r>
              <w:rPr>
                <w:rFonts w:hint="eastAsia"/>
                <w:lang w:val="en-US" w:eastAsia="zh-CN"/>
              </w:rPr>
              <w:t>11.具有过热保护功能。电路过热时会自动切断电源，故障排除后系统自动恢复供电，仪器正常工作。</w:t>
            </w:r>
          </w:p>
          <w:p w14:paraId="65F35960">
            <w:pPr>
              <w:rPr>
                <w:rFonts w:hint="eastAsia"/>
                <w:lang w:val="en-US" w:eastAsia="zh-CN"/>
              </w:rPr>
            </w:pPr>
            <w:r>
              <w:rPr>
                <w:rFonts w:hint="eastAsia"/>
                <w:lang w:val="en-US" w:eastAsia="zh-CN"/>
              </w:rPr>
              <w:t>12.产品适用范围：用于消炎、止痛、改善微循环、促进炎症吸收以及妇科尖锐湿疣的治疗。</w:t>
            </w:r>
          </w:p>
          <w:p w14:paraId="62D002FC">
            <w:pPr>
              <w:rPr>
                <w:rFonts w:hint="eastAsia"/>
                <w:lang w:val="en-US" w:eastAsia="zh-CN"/>
              </w:rPr>
            </w:pPr>
            <w:r>
              <w:rPr>
                <w:rFonts w:hint="eastAsia"/>
                <w:lang w:val="en-US" w:eastAsia="zh-CN"/>
              </w:rPr>
              <w:t>13外壳采用ABS材质，拥有理疗支架，台车一个。</w:t>
            </w:r>
          </w:p>
          <w:p w14:paraId="344F788E">
            <w:pPr>
              <w:rPr>
                <w:rFonts w:hint="eastAsia"/>
                <w:lang w:val="en-US" w:eastAsia="zh-CN"/>
              </w:rPr>
            </w:pPr>
            <w:r>
              <w:rPr>
                <w:rFonts w:hint="eastAsia"/>
                <w:lang w:val="en-US" w:eastAsia="zh-CN"/>
              </w:rPr>
              <w:t>14.理疗头2个，手术头7只，带脚踏开关。</w:t>
            </w:r>
          </w:p>
          <w:p w14:paraId="2DEF6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0F9F06E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ascii="仿宋" w:hAnsi="仿宋" w:eastAsia="仿宋" w:cs="仿宋"/>
          <w:sz w:val="32"/>
          <w:szCs w:val="32"/>
          <w:lang w:val="en-US" w:eastAsia="zh-CN"/>
        </w:rPr>
      </w:pPr>
      <w:bookmarkStart w:id="0" w:name="_GoBack"/>
      <w:bookmarkEnd w:id="0"/>
    </w:p>
    <w:p w14:paraId="7DFCA46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0D29E"/>
    <w:multiLevelType w:val="singleLevel"/>
    <w:tmpl w:val="D580D2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C66F6"/>
    <w:rsid w:val="1BD10D17"/>
    <w:rsid w:val="2DAD02F9"/>
    <w:rsid w:val="320C66F6"/>
    <w:rsid w:val="37B754D7"/>
    <w:rsid w:val="DFBB3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font51"/>
    <w:basedOn w:val="5"/>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506</Words>
  <Characters>532</Characters>
  <Lines>0</Lines>
  <Paragraphs>0</Paragraphs>
  <TotalTime>13</TotalTime>
  <ScaleCrop>false</ScaleCrop>
  <LinksUpToDate>false</LinksUpToDate>
  <CharactersWithSpaces>535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2026-04-02T14:28:00Z</dcterms:created>
  <dc:creator>郑超</dc:creator>
  <cp:lastModifiedBy>HW</cp:lastModifiedBy>
  <dcterms:modified xsi:type="dcterms:W3CDTF">2026-06-24T15:08:39Z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D354C69C6F06276877823B6A75E5C972_43</vt:lpwstr>
  </property>
  <property fmtid="{D5CDD505-2E9C-101B-9397-08002B2CF9AE}" pid="4" name="KSOTemplateDocerSaveRecord">
    <vt:lpwstr>eyJoZGlkIjoiYTEwZjQzNDJmYTE0ODU0MzQwMmI1MDk1N2NiMTY5YmIiLCJ1c2VySWQiOiIxMDQ1MjA1NzQxIn0=</vt:lpwstr>
  </property>
</Properties>
</file>