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9229" w:type="dxa"/>
        <w:tblInd w:w="55" w:type="dxa"/>
        <w:tblBorders>
          <w:top w:val="single" w:color="000000" w:sz="44" w:space="0"/>
          <w:left w:val="single" w:color="000000" w:sz="44" w:space="0"/>
          <w:bottom w:val="single" w:color="000000" w:sz="44" w:space="0"/>
          <w:right w:val="single" w:color="000000" w:sz="44" w:space="0"/>
          <w:insideH w:val="single" w:color="000000" w:sz="44" w:space="0"/>
          <w:insideV w:val="single" w:color="000000" w:sz="4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6"/>
        <w:gridCol w:w="23473"/>
      </w:tblGrid>
      <w:tr w14:paraId="51754F40">
        <w:tblPrEx>
          <w:tblBorders>
            <w:top w:val="single" w:color="000000" w:sz="44" w:space="0"/>
            <w:left w:val="single" w:color="000000" w:sz="44" w:space="0"/>
            <w:bottom w:val="single" w:color="000000" w:sz="44" w:space="0"/>
            <w:right w:val="single" w:color="000000" w:sz="44" w:space="0"/>
            <w:insideH w:val="single" w:color="000000" w:sz="44" w:space="0"/>
            <w:insideV w:val="single" w:color="000000" w:sz="4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9229" w:type="dxa"/>
            <w:gridSpan w:val="2"/>
            <w:tcBorders>
              <w:right w:val="nil"/>
            </w:tcBorders>
            <w:vAlign w:val="center"/>
          </w:tcPr>
          <w:p w14:paraId="7DC17A50">
            <w:pPr>
              <w:spacing w:before="431" w:line="207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spacing w:val="-10"/>
                <w:sz w:val="48"/>
                <w:szCs w:val="4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sz w:val="48"/>
                <w:szCs w:val="48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sz w:val="48"/>
                <w:szCs w:val="48"/>
                <w:lang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sz w:val="48"/>
                <w:szCs w:val="48"/>
                <w:lang w:val="en-US" w:eastAsia="zh-CN"/>
              </w:rPr>
              <w:t>金口河区金河黄柏现代农业园区项目（金河黄柏中草药种植园区农业综合服务中心建设项目）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sz w:val="48"/>
                <w:szCs w:val="48"/>
                <w:lang w:eastAsia="zh-CN"/>
              </w:rPr>
              <w:t>”</w:t>
            </w:r>
          </w:p>
          <w:p w14:paraId="784CD508">
            <w:pPr>
              <w:spacing w:before="431" w:line="207" w:lineRule="auto"/>
              <w:jc w:val="center"/>
              <w:rPr>
                <w:rFonts w:ascii="微软雅黑" w:hAnsi="微软雅黑" w:eastAsia="微软雅黑" w:cs="微软雅黑"/>
                <w:sz w:val="72"/>
                <w:szCs w:val="7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sz w:val="48"/>
                <w:szCs w:val="4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000000"/>
                <w:spacing w:val="-10"/>
                <w:sz w:val="48"/>
                <w:szCs w:val="48"/>
                <w:lang w:eastAsia="zh-CN"/>
              </w:rPr>
              <w:t>建设工程规划核实（土地核验）合格证批后公布</w:t>
            </w:r>
          </w:p>
        </w:tc>
      </w:tr>
      <w:tr w14:paraId="5BF0F082">
        <w:tblPrEx>
          <w:tblBorders>
            <w:top w:val="single" w:color="000000" w:sz="44" w:space="0"/>
            <w:left w:val="single" w:color="000000" w:sz="44" w:space="0"/>
            <w:bottom w:val="single" w:color="000000" w:sz="44" w:space="0"/>
            <w:right w:val="single" w:color="000000" w:sz="44" w:space="0"/>
            <w:insideH w:val="single" w:color="000000" w:sz="44" w:space="0"/>
            <w:insideV w:val="single" w:color="000000" w:sz="4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756" w:type="dxa"/>
            <w:tcBorders>
              <w:top w:val="nil"/>
            </w:tcBorders>
            <w:vAlign w:val="top"/>
          </w:tcPr>
          <w:p w14:paraId="6E475FDC">
            <w:pPr>
              <w:spacing w:before="195" w:line="183" w:lineRule="auto"/>
              <w:ind w:left="1453"/>
              <w:rPr>
                <w:rFonts w:ascii="微软雅黑" w:hAnsi="微软雅黑" w:eastAsia="微软雅黑" w:cs="微软雅黑"/>
                <w:sz w:val="45"/>
                <w:szCs w:val="45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45"/>
                <w:szCs w:val="45"/>
              </w:rPr>
              <w:t>建设项目公布</w:t>
            </w:r>
          </w:p>
        </w:tc>
        <w:tc>
          <w:tcPr>
            <w:tcW w:w="23473" w:type="dxa"/>
            <w:vMerge w:val="restart"/>
            <w:tcBorders>
              <w:top w:val="nil"/>
              <w:bottom w:val="nil"/>
              <w:right w:val="nil"/>
            </w:tcBorders>
            <w:vAlign w:val="top"/>
          </w:tcPr>
          <w:p w14:paraId="576D456C">
            <w:pPr>
              <w:spacing w:before="107" w:line="227" w:lineRule="auto"/>
              <w:jc w:val="both"/>
              <w:rPr>
                <w:rFonts w:hint="eastAsia" w:ascii="黑体" w:hAnsi="黑体" w:eastAsia="黑体" w:cs="黑体"/>
                <w:sz w:val="33"/>
                <w:szCs w:val="33"/>
                <w:lang w:eastAsia="zh-CN"/>
              </w:rPr>
            </w:pPr>
            <w:r>
              <w:rPr>
                <w:rFonts w:hint="eastAsia" w:ascii="黑体" w:hAnsi="黑体" w:eastAsia="黑体" w:cs="黑体"/>
                <w:sz w:val="33"/>
                <w:szCs w:val="33"/>
                <w:lang w:eastAsia="zh-CN"/>
              </w:rPr>
              <w:drawing>
                <wp:inline distT="0" distB="0" distL="114300" distR="114300">
                  <wp:extent cx="14628495" cy="10342880"/>
                  <wp:effectExtent l="0" t="0" r="1905" b="1270"/>
                  <wp:docPr id="1" name="图片 1" descr="S28BW-426062616310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28BW-426062616310_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8495" cy="1034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30495">
            <w:pPr>
              <w:spacing w:before="107" w:line="227" w:lineRule="auto"/>
              <w:jc w:val="center"/>
              <w:rPr>
                <w:rFonts w:hint="eastAsia" w:ascii="黑体" w:hAnsi="黑体" w:eastAsia="黑体" w:cs="黑体"/>
                <w:sz w:val="33"/>
                <w:szCs w:val="33"/>
                <w:lang w:eastAsia="zh-CN"/>
              </w:rPr>
            </w:pPr>
          </w:p>
          <w:p w14:paraId="48EC4046">
            <w:pPr>
              <w:spacing w:before="107" w:line="227" w:lineRule="auto"/>
              <w:jc w:val="center"/>
              <w:rPr>
                <w:rFonts w:hint="eastAsia" w:ascii="黑体" w:hAnsi="黑体" w:eastAsia="黑体" w:cs="黑体"/>
                <w:b/>
                <w:bCs/>
                <w:sz w:val="56"/>
                <w:szCs w:val="56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56"/>
                <w:szCs w:val="56"/>
                <w:u w:val="single"/>
                <w:lang w:eastAsia="zh-CN"/>
              </w:rPr>
              <w:t>证</w:t>
            </w:r>
            <w:r>
              <w:rPr>
                <w:rFonts w:hint="eastAsia" w:ascii="黑体" w:hAnsi="黑体" w:eastAsia="黑体" w:cs="黑体"/>
                <w:b/>
                <w:bCs/>
                <w:sz w:val="56"/>
                <w:szCs w:val="5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56"/>
                <w:szCs w:val="56"/>
                <w:u w:val="single"/>
                <w:lang w:eastAsia="zh-CN"/>
              </w:rPr>
              <w:t>书</w:t>
            </w:r>
          </w:p>
        </w:tc>
      </w:tr>
      <w:tr w14:paraId="0D362A53">
        <w:tblPrEx>
          <w:tblBorders>
            <w:top w:val="single" w:color="000000" w:sz="44" w:space="0"/>
            <w:left w:val="single" w:color="000000" w:sz="44" w:space="0"/>
            <w:bottom w:val="single" w:color="000000" w:sz="44" w:space="0"/>
            <w:right w:val="single" w:color="000000" w:sz="44" w:space="0"/>
            <w:insideH w:val="single" w:color="000000" w:sz="44" w:space="0"/>
            <w:insideV w:val="single" w:color="000000" w:sz="4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5756" w:type="dxa"/>
            <w:vAlign w:val="top"/>
          </w:tcPr>
          <w:p w14:paraId="7ECC7AE7">
            <w:pPr>
              <w:spacing w:before="151" w:line="218" w:lineRule="auto"/>
              <w:ind w:left="70"/>
              <w:rPr>
                <w:rFonts w:ascii="FangSong_GB2312" w:hAnsi="FangSong_GB2312" w:eastAsia="FangSong_GB2312" w:cs="FangSong_GB2312"/>
                <w:b/>
                <w:bCs/>
                <w:spacing w:val="-1"/>
                <w:sz w:val="37"/>
                <w:szCs w:val="37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"/>
                <w:sz w:val="37"/>
                <w:szCs w:val="37"/>
                <w:lang w:eastAsia="zh-CN"/>
              </w:rPr>
              <w:t>项目名称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37"/>
                <w:szCs w:val="37"/>
              </w:rPr>
              <w:t>：</w:t>
            </w:r>
          </w:p>
          <w:p w14:paraId="4E7BB8BA">
            <w:pPr>
              <w:spacing w:before="151" w:line="218" w:lineRule="auto"/>
              <w:ind w:left="70"/>
              <w:rPr>
                <w:rFonts w:hint="eastAsia" w:ascii="FangSong_GB2312" w:hAnsi="FangSong_GB2312" w:eastAsia="FangSong_GB2312" w:cs="FangSong_GB2312"/>
                <w:b/>
                <w:bCs/>
                <w:spacing w:val="-1"/>
                <w:sz w:val="37"/>
                <w:szCs w:val="37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pacing w:val="-1"/>
                <w:sz w:val="37"/>
                <w:szCs w:val="37"/>
                <w:lang w:val="en-US" w:eastAsia="zh-CN"/>
              </w:rPr>
              <w:t>金口河区金河黄柏现代农业园区项目（金河黄柏中草药种植园区农业综合服务中心建设项目）</w:t>
            </w:r>
          </w:p>
        </w:tc>
        <w:tc>
          <w:tcPr>
            <w:tcW w:w="23473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54D5F9EC">
            <w:pPr>
              <w:pStyle w:val="5"/>
            </w:pPr>
          </w:p>
        </w:tc>
      </w:tr>
      <w:tr w14:paraId="5878483E">
        <w:tblPrEx>
          <w:tblBorders>
            <w:top w:val="single" w:color="000000" w:sz="44" w:space="0"/>
            <w:left w:val="single" w:color="000000" w:sz="44" w:space="0"/>
            <w:bottom w:val="single" w:color="000000" w:sz="44" w:space="0"/>
            <w:right w:val="single" w:color="000000" w:sz="44" w:space="0"/>
            <w:insideH w:val="single" w:color="000000" w:sz="44" w:space="0"/>
            <w:insideV w:val="single" w:color="000000" w:sz="4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5756" w:type="dxa"/>
            <w:vAlign w:val="top"/>
          </w:tcPr>
          <w:p w14:paraId="73070969">
            <w:pPr>
              <w:spacing w:before="76" w:line="217" w:lineRule="auto"/>
              <w:ind w:left="61"/>
              <w:rPr>
                <w:rFonts w:ascii="FangSong_GB2312" w:hAnsi="FangSong_GB2312" w:eastAsia="FangSong_GB2312" w:cs="FangSong_GB2312"/>
                <w:sz w:val="37"/>
                <w:szCs w:val="37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"/>
                <w:sz w:val="37"/>
                <w:szCs w:val="37"/>
                <w:lang w:eastAsia="zh-CN"/>
              </w:rPr>
              <w:t>建设单位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"/>
                <w:sz w:val="37"/>
                <w:szCs w:val="37"/>
              </w:rPr>
              <w:t>：</w:t>
            </w:r>
          </w:p>
          <w:p w14:paraId="0CCB4265">
            <w:pPr>
              <w:spacing w:before="151" w:line="218" w:lineRule="auto"/>
              <w:ind w:left="70"/>
              <w:rPr>
                <w:rFonts w:hint="default" w:ascii="FangSong_GB2312" w:hAnsi="FangSong_GB2312" w:eastAsia="宋体" w:cs="FangSong_GB2312"/>
                <w:sz w:val="37"/>
                <w:szCs w:val="37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pacing w:val="-1"/>
                <w:sz w:val="37"/>
                <w:szCs w:val="37"/>
                <w:lang w:val="en-US" w:eastAsia="zh-CN"/>
              </w:rPr>
              <w:t>乐山市金口河区农业农村局</w:t>
            </w:r>
          </w:p>
        </w:tc>
        <w:tc>
          <w:tcPr>
            <w:tcW w:w="23473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DCDF450">
            <w:pPr>
              <w:pStyle w:val="5"/>
            </w:pPr>
          </w:p>
        </w:tc>
      </w:tr>
      <w:tr w14:paraId="317BD530">
        <w:tblPrEx>
          <w:tblBorders>
            <w:top w:val="single" w:color="000000" w:sz="44" w:space="0"/>
            <w:left w:val="single" w:color="000000" w:sz="44" w:space="0"/>
            <w:bottom w:val="single" w:color="000000" w:sz="44" w:space="0"/>
            <w:right w:val="single" w:color="000000" w:sz="44" w:space="0"/>
            <w:insideH w:val="single" w:color="000000" w:sz="44" w:space="0"/>
            <w:insideV w:val="single" w:color="000000" w:sz="4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756" w:type="dxa"/>
            <w:vAlign w:val="top"/>
          </w:tcPr>
          <w:p w14:paraId="105D9E93">
            <w:pPr>
              <w:spacing w:before="85" w:line="217" w:lineRule="auto"/>
              <w:ind w:left="58"/>
              <w:rPr>
                <w:rFonts w:ascii="FangSong_GB2312" w:hAnsi="FangSong_GB2312" w:eastAsia="FangSong_GB2312" w:cs="FangSong_GB2312"/>
                <w:sz w:val="37"/>
                <w:szCs w:val="37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37"/>
                <w:szCs w:val="37"/>
              </w:rPr>
              <w:t>建设地点;</w:t>
            </w:r>
          </w:p>
          <w:p w14:paraId="7ECB2730">
            <w:pPr>
              <w:spacing w:before="152" w:line="217" w:lineRule="auto"/>
              <w:ind w:left="70"/>
              <w:rPr>
                <w:rFonts w:hint="default" w:ascii="FangSong_GB2312" w:hAnsi="FangSong_GB2312" w:eastAsia="FangSong_GB2312" w:cs="FangSong_GB2312"/>
                <w:sz w:val="37"/>
                <w:szCs w:val="37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乐山市金口河区金河镇皮肤</w:t>
            </w:r>
          </w:p>
        </w:tc>
        <w:tc>
          <w:tcPr>
            <w:tcW w:w="23473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14D97C1A">
            <w:pPr>
              <w:pStyle w:val="5"/>
            </w:pPr>
          </w:p>
        </w:tc>
      </w:tr>
      <w:tr w14:paraId="381B5071">
        <w:tblPrEx>
          <w:tblBorders>
            <w:top w:val="single" w:color="000000" w:sz="44" w:space="0"/>
            <w:left w:val="single" w:color="000000" w:sz="44" w:space="0"/>
            <w:bottom w:val="single" w:color="000000" w:sz="44" w:space="0"/>
            <w:right w:val="single" w:color="000000" w:sz="44" w:space="0"/>
            <w:insideH w:val="single" w:color="000000" w:sz="44" w:space="0"/>
            <w:insideV w:val="single" w:color="000000" w:sz="4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7" w:hRule="atLeast"/>
        </w:trPr>
        <w:tc>
          <w:tcPr>
            <w:tcW w:w="5756" w:type="dxa"/>
            <w:tcBorders>
              <w:bottom w:val="single" w:color="auto" w:sz="4" w:space="0"/>
            </w:tcBorders>
            <w:vAlign w:val="top"/>
          </w:tcPr>
          <w:p w14:paraId="311289C1">
            <w:pPr>
              <w:spacing w:before="96" w:line="285" w:lineRule="auto"/>
              <w:ind w:left="47" w:firstLine="756"/>
              <w:rPr>
                <w:rFonts w:hint="eastAsia" w:ascii="方正仿宋_GB2312" w:hAnsi="方正仿宋_GB2312" w:eastAsia="方正仿宋_GB2312" w:cs="方正仿宋_GB2312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36"/>
                <w:szCs w:val="36"/>
              </w:rPr>
              <w:t>该项目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36"/>
                <w:szCs w:val="36"/>
                <w:lang w:eastAsia="zh-CN"/>
              </w:rPr>
              <w:t>核验核实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36"/>
                <w:szCs w:val="36"/>
              </w:rPr>
              <w:t>已经批准，根据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36"/>
                <w:szCs w:val="36"/>
              </w:rPr>
              <w:t>《中华人民共和国城乡规划法》第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36"/>
                <w:szCs w:val="36"/>
              </w:rPr>
              <w:t xml:space="preserve"> 四十条、《四川省城乡规划条例》</w:t>
            </w: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36"/>
                <w:szCs w:val="36"/>
              </w:rPr>
              <w:t>第四十八条之规定，现予以公布。</w:t>
            </w:r>
          </w:p>
          <w:p w14:paraId="31DDE29C">
            <w:pPr>
              <w:pStyle w:val="5"/>
              <w:spacing w:line="277" w:lineRule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</w:rPr>
            </w:pPr>
          </w:p>
          <w:p w14:paraId="039F6500">
            <w:pPr>
              <w:pStyle w:val="5"/>
              <w:spacing w:line="277" w:lineRule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</w:rPr>
            </w:pPr>
          </w:p>
          <w:p w14:paraId="2F67C244">
            <w:pPr>
              <w:pStyle w:val="5"/>
              <w:spacing w:line="277" w:lineRule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</w:rPr>
            </w:pPr>
          </w:p>
          <w:p w14:paraId="5E8FE71B">
            <w:pPr>
              <w:pStyle w:val="5"/>
              <w:spacing w:line="278" w:lineRule="auto"/>
              <w:rPr>
                <w:rFonts w:hint="eastAsia" w:ascii="方正仿宋_GB2312" w:hAnsi="方正仿宋_GB2312" w:eastAsia="方正仿宋_GB2312" w:cs="方正仿宋_GB2312"/>
                <w:sz w:val="36"/>
                <w:szCs w:val="36"/>
              </w:rPr>
            </w:pPr>
          </w:p>
          <w:p w14:paraId="685E54A2">
            <w:pPr>
              <w:spacing w:before="120" w:line="277" w:lineRule="auto"/>
              <w:ind w:right="89" w:firstLine="1104" w:firstLineChars="300"/>
              <w:rPr>
                <w:rFonts w:hint="eastAsia" w:ascii="方正仿宋_GB2312" w:hAnsi="方正仿宋_GB2312" w:eastAsia="方正仿宋_GB2312" w:cs="方正仿宋_GB2312"/>
                <w:spacing w:val="4"/>
                <w:sz w:val="36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36"/>
                <w:szCs w:val="36"/>
              </w:rPr>
              <w:t>乐山市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36"/>
                <w:szCs w:val="36"/>
                <w:lang w:eastAsia="zh-CN"/>
              </w:rPr>
              <w:t>金口河区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36"/>
                <w:szCs w:val="36"/>
              </w:rPr>
              <w:t>自然资源局</w:t>
            </w:r>
          </w:p>
          <w:p w14:paraId="7B02441D">
            <w:pPr>
              <w:spacing w:before="120" w:line="277" w:lineRule="auto"/>
              <w:ind w:right="89" w:firstLine="1440" w:firstLineChars="400"/>
              <w:rPr>
                <w:rFonts w:ascii="FangSong_GB2312" w:hAnsi="FangSong_GB2312" w:eastAsia="FangSong_GB2312" w:cs="FangSong_GB2312"/>
                <w:sz w:val="37"/>
                <w:szCs w:val="37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6"/>
                <w:szCs w:val="36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pacing w:val="-66"/>
                <w:sz w:val="36"/>
                <w:szCs w:val="36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6"/>
                <w:szCs w:val="36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-6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6"/>
                <w:szCs w:val="36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6"/>
                <w:szCs w:val="36"/>
                <w:lang w:val="en-US" w:eastAsia="zh-CN"/>
              </w:rPr>
              <w:t>29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36"/>
                <w:szCs w:val="36"/>
              </w:rPr>
              <w:t>日</w:t>
            </w:r>
          </w:p>
        </w:tc>
        <w:tc>
          <w:tcPr>
            <w:tcW w:w="23473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top"/>
          </w:tcPr>
          <w:p w14:paraId="0F19FBCD">
            <w:pPr>
              <w:pStyle w:val="5"/>
            </w:pPr>
          </w:p>
        </w:tc>
      </w:tr>
    </w:tbl>
    <w:p w14:paraId="6C5A95E4">
      <w:pPr>
        <w:rPr>
          <w:rFonts w:ascii="Arial"/>
          <w:sz w:val="21"/>
        </w:rPr>
      </w:pPr>
    </w:p>
    <w:sectPr>
      <w:pgSz w:w="31680" w:h="22401"/>
      <w:pgMar w:top="1693" w:right="1197" w:bottom="0" w:left="119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688E004-92A8-472F-B7DC-D3A82A14E3A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84C2E4-C136-4582-B55B-0A67910F96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A6AE64F0-079C-4C54-AE1D-CF6A55B66083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93E0CB9-A127-4B70-A38E-FCB6A1BCBB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D145356-206C-4CDD-AB4F-77F122C54B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C8597B0-77C1-496F-B3AD-8216982927C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MxY2ZhMmVjMjQyNjY1MTUyYWY1ZjQzNzBlNGJjZDIifQ=="/>
  </w:docVars>
  <w:rsids>
    <w:rsidRoot w:val="00000000"/>
    <w:rsid w:val="0BD232DF"/>
    <w:rsid w:val="21FA4A02"/>
    <w:rsid w:val="24E42293"/>
    <w:rsid w:val="27833EF3"/>
    <w:rsid w:val="35065226"/>
    <w:rsid w:val="3C86525B"/>
    <w:rsid w:val="3E314D2B"/>
    <w:rsid w:val="415D05AC"/>
    <w:rsid w:val="47A5077B"/>
    <w:rsid w:val="47DD1D51"/>
    <w:rsid w:val="4A5348A3"/>
    <w:rsid w:val="52530A02"/>
    <w:rsid w:val="54AC5365"/>
    <w:rsid w:val="571950AC"/>
    <w:rsid w:val="5A555B88"/>
    <w:rsid w:val="5AB56D37"/>
    <w:rsid w:val="65850BE9"/>
    <w:rsid w:val="66447B6F"/>
    <w:rsid w:val="7AC95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</Words>
  <Characters>222</Characters>
  <TotalTime>2</TotalTime>
  <ScaleCrop>false</ScaleCrop>
  <LinksUpToDate>false</LinksUpToDate>
  <CharactersWithSpaces>232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2024-09-26T15:30:00Z</dcterms:created>
  <dc:creator>Administrator</dc:creator>
  <cp:lastModifiedBy>WPS_1585647650</cp:lastModifiedBy>
  <dcterms:modified xsi:type="dcterms:W3CDTF">2026-06-29T07:30:56Z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2024-12-02T16:08:23Z</vt:filetime>
  </property>
  <property fmtid="{D5CDD505-2E9C-101B-9397-08002B2CF9AE}" pid="4" name="KSOProductBuildVer">
    <vt:lpwstr>2052-12.1.0.26895</vt:lpwstr>
  </property>
  <property fmtid="{D5CDD505-2E9C-101B-9397-08002B2CF9AE}" pid="5" name="ICV">
    <vt:lpwstr>2CE9572EB3BD4982B9D4BC3BE07DA720_12</vt:lpwstr>
  </property>
  <property fmtid="{D5CDD505-2E9C-101B-9397-08002B2CF9AE}" pid="6" name="KSOTemplateDocerSaveRecord">
    <vt:lpwstr>eyJoZGlkIjoiOGMxY2ZhMmVjMjQyNjY1MTUyYWY1ZjQzNzBlNGJjZDIiLCJ1c2VySWQiOiI5MzI1OTc3MjIifQ==</vt:lpwstr>
  </property>
</Properties>
</file>