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18" w:leftChars="-56"/>
        <w:jc w:val="left"/>
      </w:pPr>
    </w:p>
    <w:p>
      <w:pPr>
        <w:ind w:left="-118" w:leftChars="-56"/>
        <w:jc w:val="left"/>
        <w:rPr>
          <w:rFonts w:hint="eastAsia"/>
        </w:rPr>
      </w:pPr>
      <w:r>
        <w:pict>
          <v:shape id="艺术字 1" o:spid="_x0000_s1026" o:spt="136" type="#_x0000_t136" style="position:absolute;left:0pt;margin-left:15pt;margin-top:0pt;height:60pt;width:407.25pt;mso-wrap-distance-bottom:0pt;mso-wrap-distance-left:9pt;mso-wrap-distance-right:9pt;mso-wrap-distance-top:0pt;z-index:251661312;mso-width-relative:page;mso-height-relative:page;" fillcolor="#FF0000" filled="t" coordsize="21600,21600">
            <v:path/>
            <v:fill on="t" focussize="0,0"/>
            <v:stroke color="#FF0000"/>
            <v:imagedata o:title=""/>
            <o:lock v:ext="edit"/>
            <v:textpath on="t" fitshape="t" fitpath="t" trim="t" xscale="f" string="乐山市金口河区人民政府办公室文件" style="font-family:方正小标宋简体;font-size:36pt;v-text-align:center;"/>
            <w10:wrap type="square" side="left"/>
          </v:shape>
        </w:pict>
      </w:r>
    </w:p>
    <w:p>
      <w:pPr>
        <w:ind w:firstLine="2880" w:firstLineChars="9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金府办发〔202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p>
    <w:p>
      <w:pPr>
        <w:spacing w:line="560" w:lineRule="exact"/>
        <w:ind w:left="-178" w:leftChars="-85"/>
        <w:jc w:val="center"/>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129540</wp:posOffset>
                </wp:positionV>
                <wp:extent cx="5600700" cy="0"/>
                <wp:effectExtent l="0" t="13970" r="0" b="14605"/>
                <wp:wrapNone/>
                <wp:docPr id="12" name="直接连接符 1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0.2pt;height:0pt;width:441pt;z-index:251660288;mso-width-relative:page;mso-height-relative:page;" filled="f" stroked="t" coordsize="21600,21600" o:gfxdata="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59P30wAAAAYBAAAPAAAAAAAAAAEAIAAAACIAAABkcnMvZG93bnJldi54bWxQSwEC&#10;FAAUAAAACACHTuJAGy3l8PkBAADnAwAADgAAAAAAAAABACAAAAAiAQAAZHJzL2Uyb0RvYy54bWxQ&#10;SwUGAAAAAAYABgBZAQAAjQUAAAAA&#10;">
                <v:fill on="f" focussize="0,0"/>
                <v:stroke weight="2.25pt" color="#FF0000" joinstyle="round"/>
                <v:imagedata o:title=""/>
                <o:lock v:ext="edit" aspectratio="f"/>
              </v:line>
            </w:pict>
          </mc:Fallback>
        </mc:AlternateContent>
      </w:r>
    </w:p>
    <w:p>
      <w:pPr>
        <w:spacing w:line="560" w:lineRule="exact"/>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乐山市金口河区人民政府办公室</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关于印发《金口河区人力资源和社会保障局等3部门行政权力事项调整清单》的通知</w:t>
      </w:r>
    </w:p>
    <w:p>
      <w:pPr>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各乡、镇、彝族乡人民政府，区级各</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部门：</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《金口河区</w:t>
      </w:r>
      <w:r>
        <w:rPr>
          <w:rFonts w:hint="eastAsia" w:ascii="仿宋_GB2312" w:hAnsi="仿宋_GB2312" w:eastAsia="仿宋_GB2312" w:cs="仿宋_GB2312"/>
          <w:sz w:val="32"/>
          <w:szCs w:val="32"/>
          <w:lang w:eastAsia="zh-CN"/>
        </w:rPr>
        <w:t>人力资源和社会保障</w:t>
      </w:r>
      <w:r>
        <w:rPr>
          <w:rFonts w:hint="eastAsia" w:ascii="仿宋_GB2312" w:hAnsi="仿宋_GB2312" w:eastAsia="仿宋_GB2312" w:cs="仿宋_GB2312"/>
          <w:sz w:val="32"/>
          <w:szCs w:val="32"/>
        </w:rPr>
        <w:t>局等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部门部分行政权力事项调整清单》已经区政府同意，现印发给你们，请认真组织落实。</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ascii="仿宋_GB2312" w:hAnsi="仿宋_GB2312" w:cs="仿宋_GB2312"/>
          <w:szCs w:val="32"/>
        </w:rPr>
      </w:pPr>
    </w:p>
    <w:p>
      <w:pPr>
        <w:pStyle w:val="51"/>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pStyle w:val="51"/>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51"/>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乐山市金口河区人民政府办公室</w:t>
      </w:r>
    </w:p>
    <w:p>
      <w:pPr>
        <w:pStyle w:val="9"/>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ascii="仿宋_GB2312" w:hAnsi="仿宋_GB2312" w:eastAsia="仿宋_GB2312" w:cs="仿宋_GB2312"/>
          <w:sz w:val="32"/>
          <w:szCs w:val="32"/>
        </w:rPr>
        <w:sectPr>
          <w:footerReference r:id="rId3" w:type="default"/>
          <w:footerReference r:id="rId4" w:type="even"/>
          <w:pgSz w:w="11906" w:h="16838"/>
          <w:pgMar w:top="2041" w:right="1469" w:bottom="1588" w:left="1469" w:header="567" w:footer="1134" w:gutter="0"/>
          <w:pgNumType w:fmt="decimal"/>
          <w:cols w:space="720" w:num="1"/>
          <w:docGrid w:linePitch="435" w:charSpace="0"/>
        </w:sect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pStyle w:val="4"/>
        <w:keepNext w:val="0"/>
        <w:keepLines w:val="0"/>
        <w:pageBreakBefore w:val="0"/>
        <w:widowControl w:val="0"/>
        <w:kinsoku/>
        <w:wordWrap/>
        <w:overflowPunct/>
        <w:topLinePunct w:val="0"/>
        <w:autoSpaceDE/>
        <w:autoSpaceDN/>
        <w:bidi w:val="0"/>
        <w:adjustRightInd/>
        <w:snapToGrid/>
        <w:spacing w:before="0" w:after="0" w:line="500" w:lineRule="exact"/>
        <w:ind w:right="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p>
    <w:p>
      <w:pPr>
        <w:pStyle w:val="4"/>
        <w:keepNext w:val="0"/>
        <w:keepLines w:val="0"/>
        <w:pageBreakBefore w:val="0"/>
        <w:widowControl w:val="0"/>
        <w:kinsoku/>
        <w:wordWrap/>
        <w:overflowPunct/>
        <w:topLinePunct w:val="0"/>
        <w:autoSpaceDE/>
        <w:autoSpaceDN/>
        <w:bidi w:val="0"/>
        <w:adjustRightInd/>
        <w:snapToGrid/>
        <w:spacing w:after="0" w:line="560" w:lineRule="exact"/>
        <w:ind w:left="0" w:right="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1"/>
          <w:sz w:val="44"/>
          <w:szCs w:val="44"/>
          <w:lang w:val="en-US" w:eastAsia="zh-CN"/>
        </w:rPr>
        <w:t>金口河区</w:t>
      </w:r>
      <w:r>
        <w:rPr>
          <w:rFonts w:hint="eastAsia" w:ascii="方正小标宋简体" w:hAnsi="方正小标宋简体" w:eastAsia="方正小标宋简体" w:cs="方正小标宋简体"/>
          <w:spacing w:val="-1"/>
          <w:sz w:val="44"/>
          <w:szCs w:val="44"/>
        </w:rPr>
        <w:t>人</w:t>
      </w:r>
      <w:r>
        <w:rPr>
          <w:rFonts w:hint="eastAsia" w:ascii="方正小标宋简体" w:hAnsi="方正小标宋简体" w:eastAsia="方正小标宋简体" w:cs="方正小标宋简体"/>
          <w:sz w:val="44"/>
          <w:szCs w:val="44"/>
        </w:rPr>
        <w:t>力资源</w:t>
      </w:r>
      <w:r>
        <w:rPr>
          <w:rFonts w:hint="eastAsia" w:ascii="方正小标宋简体" w:hAnsi="方正小标宋简体" w:eastAsia="方正小标宋简体" w:cs="方正小标宋简体"/>
          <w:sz w:val="44"/>
          <w:szCs w:val="44"/>
          <w:lang w:val="en-US" w:eastAsia="zh-CN"/>
        </w:rPr>
        <w:t>和</w:t>
      </w:r>
      <w:r>
        <w:rPr>
          <w:rFonts w:hint="eastAsia" w:ascii="方正小标宋简体" w:hAnsi="方正小标宋简体" w:eastAsia="方正小标宋简体" w:cs="方正小标宋简体"/>
          <w:sz w:val="44"/>
          <w:szCs w:val="44"/>
        </w:rPr>
        <w:t>社会保障</w:t>
      </w:r>
      <w:r>
        <w:rPr>
          <w:rFonts w:hint="eastAsia" w:ascii="方正小标宋简体" w:hAnsi="方正小标宋简体" w:eastAsia="方正小标宋简体" w:cs="方正小标宋简体"/>
          <w:sz w:val="44"/>
          <w:szCs w:val="44"/>
          <w:lang w:val="en-US" w:eastAsia="zh-CN"/>
        </w:rPr>
        <w:t>局等3部门</w:t>
      </w:r>
      <w:r>
        <w:rPr>
          <w:rFonts w:hint="eastAsia" w:ascii="方正小标宋简体" w:hAnsi="方正小标宋简体" w:eastAsia="方正小标宋简体" w:cs="方正小标宋简体"/>
          <w:sz w:val="44"/>
          <w:szCs w:val="44"/>
        </w:rPr>
        <w:t>行政权力事项调整</w:t>
      </w:r>
      <w:r>
        <w:rPr>
          <w:rFonts w:hint="eastAsia" w:ascii="方正小标宋简体" w:hAnsi="方正小标宋简体" w:eastAsia="方正小标宋简体" w:cs="方正小标宋简体"/>
          <w:sz w:val="44"/>
          <w:szCs w:val="44"/>
          <w:lang w:val="en-US" w:eastAsia="zh-CN"/>
        </w:rPr>
        <w:t>清单</w:t>
      </w:r>
    </w:p>
    <w:tbl>
      <w:tblPr>
        <w:tblStyle w:val="11"/>
        <w:tblpPr w:leftFromText="180" w:rightFromText="180" w:vertAnchor="text" w:horzAnchor="page" w:tblpX="1397" w:tblpY="991"/>
        <w:tblOverlap w:val="never"/>
        <w:tblW w:w="5018" w:type="pct"/>
        <w:tblDescription w:val="{&quot;styleId&quot;:2}"/>
        <w:tblInd w:w="0" w:type="dxa"/>
        <w:tblLayout w:type="fixed"/>
        <w:tblCellMar>
          <w:top w:w="0" w:type="dxa"/>
          <w:left w:w="0" w:type="dxa"/>
          <w:bottom w:w="0" w:type="dxa"/>
          <w:right w:w="0" w:type="dxa"/>
        </w:tblCellMar>
      </w:tblPr>
      <w:tblGrid>
        <w:gridCol w:w="378"/>
        <w:gridCol w:w="850"/>
        <w:gridCol w:w="594"/>
        <w:gridCol w:w="638"/>
        <w:gridCol w:w="2574"/>
        <w:gridCol w:w="838"/>
        <w:gridCol w:w="308"/>
        <w:gridCol w:w="305"/>
        <w:gridCol w:w="336"/>
        <w:gridCol w:w="552"/>
        <w:gridCol w:w="1837"/>
        <w:gridCol w:w="690"/>
        <w:gridCol w:w="2150"/>
        <w:gridCol w:w="1067"/>
        <w:gridCol w:w="291"/>
        <w:gridCol w:w="291"/>
        <w:gridCol w:w="317"/>
      </w:tblGrid>
      <w:tr>
        <w:tblPrEx>
          <w:tblCellMar>
            <w:top w:w="0" w:type="dxa"/>
            <w:left w:w="0" w:type="dxa"/>
            <w:bottom w:w="0" w:type="dxa"/>
            <w:right w:w="0" w:type="dxa"/>
          </w:tblCellMar>
        </w:tblPrEx>
        <w:trPr>
          <w:trHeight w:val="0" w:hRule="atLeast"/>
        </w:trPr>
        <w:tc>
          <w:tcPr>
            <w:tcW w:w="134"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right="0"/>
              <w:jc w:val="center"/>
              <w:textAlignment w:val="auto"/>
            </w:pPr>
            <w:r>
              <w:rPr>
                <w:rFonts w:ascii="宋体" w:hAnsi="宋体" w:eastAsia="宋体" w:cs="宋体"/>
                <w:spacing w:val="-3"/>
                <w:sz w:val="20"/>
                <w:szCs w:val="20"/>
              </w:rPr>
              <w:t>序号</w:t>
            </w:r>
          </w:p>
        </w:tc>
        <w:tc>
          <w:tcPr>
            <w:tcW w:w="303"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right="0"/>
              <w:jc w:val="center"/>
              <w:textAlignment w:val="auto"/>
              <w:rPr>
                <w:rFonts w:hint="eastAsia" w:cs="宋体"/>
                <w:spacing w:val="5"/>
                <w:sz w:val="20"/>
                <w:szCs w:val="20"/>
                <w:lang w:val="en-US" w:eastAsia="zh-CN"/>
              </w:rPr>
            </w:pPr>
            <w:r>
              <w:rPr>
                <w:rFonts w:hint="eastAsia" w:cs="宋体"/>
                <w:spacing w:val="5"/>
                <w:sz w:val="20"/>
                <w:szCs w:val="20"/>
                <w:lang w:val="en-US" w:eastAsia="zh-CN"/>
              </w:rPr>
              <w:t>区级</w:t>
            </w:r>
          </w:p>
          <w:p>
            <w:pPr>
              <w:keepNext w:val="0"/>
              <w:keepLines w:val="0"/>
              <w:pageBreakBefore w:val="0"/>
              <w:widowControl w:val="0"/>
              <w:kinsoku/>
              <w:wordWrap/>
              <w:overflowPunct/>
              <w:topLinePunct w:val="0"/>
              <w:autoSpaceDE/>
              <w:autoSpaceDN/>
              <w:bidi w:val="0"/>
              <w:adjustRightInd/>
              <w:snapToGrid/>
              <w:spacing w:after="0" w:line="300" w:lineRule="exact"/>
              <w:ind w:left="0" w:right="0"/>
              <w:jc w:val="center"/>
              <w:textAlignment w:val="auto"/>
            </w:pPr>
            <w:r>
              <w:rPr>
                <w:rFonts w:ascii="宋体" w:hAnsi="宋体" w:eastAsia="宋体" w:cs="宋体"/>
                <w:spacing w:val="5"/>
                <w:sz w:val="20"/>
                <w:szCs w:val="20"/>
              </w:rPr>
              <w:t>部门</w:t>
            </w:r>
          </w:p>
        </w:tc>
        <w:tc>
          <w:tcPr>
            <w:tcW w:w="211"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right="0"/>
              <w:jc w:val="center"/>
              <w:textAlignment w:val="auto"/>
            </w:pPr>
            <w:r>
              <w:rPr>
                <w:rFonts w:ascii="宋体" w:hAnsi="宋体" w:eastAsia="宋体" w:cs="宋体"/>
                <w:spacing w:val="2"/>
                <w:sz w:val="20"/>
                <w:szCs w:val="20"/>
              </w:rPr>
              <w:t>清单</w:t>
            </w:r>
          </w:p>
          <w:p>
            <w:pPr>
              <w:keepNext w:val="0"/>
              <w:keepLines w:val="0"/>
              <w:pageBreakBefore w:val="0"/>
              <w:widowControl w:val="0"/>
              <w:kinsoku/>
              <w:wordWrap/>
              <w:overflowPunct/>
              <w:topLinePunct w:val="0"/>
              <w:autoSpaceDE/>
              <w:autoSpaceDN/>
              <w:bidi w:val="0"/>
              <w:adjustRightInd/>
              <w:snapToGrid/>
              <w:spacing w:after="0" w:line="300" w:lineRule="exact"/>
              <w:ind w:left="0" w:right="0"/>
              <w:jc w:val="center"/>
              <w:textAlignment w:val="auto"/>
            </w:pPr>
            <w:r>
              <w:rPr>
                <w:rFonts w:ascii="宋体" w:hAnsi="宋体" w:eastAsia="宋体" w:cs="宋体"/>
                <w:spacing w:val="2"/>
                <w:sz w:val="20"/>
                <w:szCs w:val="20"/>
              </w:rPr>
              <w:t>序号</w:t>
            </w:r>
          </w:p>
        </w:tc>
        <w:tc>
          <w:tcPr>
            <w:tcW w:w="1783" w:type="pct"/>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right="0" w:firstLine="0"/>
              <w:jc w:val="center"/>
              <w:textAlignment w:val="auto"/>
            </w:pPr>
            <w:r>
              <w:rPr>
                <w:rFonts w:ascii="宋体" w:hAnsi="宋体" w:eastAsia="宋体" w:cs="宋体"/>
                <w:spacing w:val="7"/>
                <w:sz w:val="20"/>
                <w:szCs w:val="20"/>
              </w:rPr>
              <w:t>当前</w:t>
            </w:r>
            <w:r>
              <w:rPr>
                <w:rFonts w:ascii="宋体" w:hAnsi="宋体" w:eastAsia="宋体" w:cs="宋体"/>
                <w:spacing w:val="6"/>
                <w:sz w:val="20"/>
                <w:szCs w:val="20"/>
              </w:rPr>
              <w:t>情况</w:t>
            </w:r>
          </w:p>
        </w:tc>
        <w:tc>
          <w:tcPr>
            <w:tcW w:w="196"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right="0"/>
              <w:jc w:val="center"/>
              <w:textAlignment w:val="auto"/>
            </w:pPr>
            <w:r>
              <w:rPr>
                <w:rFonts w:ascii="宋体" w:hAnsi="宋体" w:eastAsia="宋体" w:cs="宋体"/>
                <w:spacing w:val="2"/>
                <w:sz w:val="20"/>
                <w:szCs w:val="20"/>
              </w:rPr>
              <w:t>调整</w:t>
            </w:r>
          </w:p>
          <w:p>
            <w:pPr>
              <w:keepNext w:val="0"/>
              <w:keepLines w:val="0"/>
              <w:pageBreakBefore w:val="0"/>
              <w:widowControl w:val="0"/>
              <w:kinsoku/>
              <w:wordWrap/>
              <w:overflowPunct/>
              <w:topLinePunct w:val="0"/>
              <w:autoSpaceDE/>
              <w:autoSpaceDN/>
              <w:bidi w:val="0"/>
              <w:adjustRightInd/>
              <w:snapToGrid/>
              <w:spacing w:after="0" w:line="300" w:lineRule="exact"/>
              <w:ind w:left="0" w:right="0"/>
              <w:jc w:val="center"/>
              <w:textAlignment w:val="auto"/>
            </w:pPr>
            <w:r>
              <w:rPr>
                <w:rFonts w:ascii="宋体" w:hAnsi="宋体" w:eastAsia="宋体" w:cs="宋体"/>
                <w:spacing w:val="2"/>
                <w:sz w:val="20"/>
                <w:szCs w:val="20"/>
              </w:rPr>
              <w:t>方式</w:t>
            </w:r>
          </w:p>
        </w:tc>
        <w:tc>
          <w:tcPr>
            <w:tcW w:w="655"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right="0"/>
              <w:jc w:val="center"/>
              <w:textAlignment w:val="auto"/>
            </w:pPr>
            <w:r>
              <w:rPr>
                <w:rFonts w:ascii="宋体" w:hAnsi="宋体" w:eastAsia="宋体" w:cs="宋体"/>
                <w:spacing w:val="7"/>
                <w:sz w:val="20"/>
                <w:szCs w:val="20"/>
              </w:rPr>
              <w:t>调整</w:t>
            </w:r>
            <w:r>
              <w:rPr>
                <w:rFonts w:ascii="宋体" w:hAnsi="宋体" w:eastAsia="宋体" w:cs="宋体"/>
                <w:spacing w:val="6"/>
                <w:sz w:val="20"/>
                <w:szCs w:val="20"/>
              </w:rPr>
              <w:t>原因</w:t>
            </w:r>
            <w:r>
              <w:rPr>
                <w:rFonts w:ascii="宋体" w:hAnsi="宋体" w:eastAsia="宋体" w:cs="宋体"/>
                <w:spacing w:val="5"/>
                <w:sz w:val="20"/>
                <w:szCs w:val="20"/>
              </w:rPr>
              <w:t>及依据</w:t>
            </w:r>
          </w:p>
        </w:tc>
        <w:tc>
          <w:tcPr>
            <w:tcW w:w="1714" w:type="pct"/>
            <w:gridSpan w:val="6"/>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0" w:right="0" w:firstLine="0"/>
              <w:jc w:val="center"/>
              <w:textAlignment w:val="auto"/>
              <w:rPr>
                <w:rFonts w:ascii="宋体" w:hAnsi="宋体" w:eastAsia="宋体" w:cs="宋体"/>
                <w:spacing w:val="8"/>
                <w:sz w:val="20"/>
                <w:szCs w:val="20"/>
              </w:rPr>
            </w:pPr>
            <w:r>
              <w:rPr>
                <w:rFonts w:ascii="宋体" w:hAnsi="宋体" w:eastAsia="宋体" w:cs="宋体"/>
                <w:spacing w:val="8"/>
                <w:sz w:val="20"/>
                <w:szCs w:val="20"/>
              </w:rPr>
              <w:t>调整</w:t>
            </w:r>
            <w:r>
              <w:rPr>
                <w:rFonts w:ascii="宋体" w:hAnsi="宋体" w:eastAsia="宋体" w:cs="宋体"/>
                <w:spacing w:val="7"/>
                <w:sz w:val="20"/>
                <w:szCs w:val="20"/>
              </w:rPr>
              <w:t>后情况</w:t>
            </w:r>
          </w:p>
        </w:tc>
      </w:tr>
      <w:tr>
        <w:tblPrEx>
          <w:tblCellMar>
            <w:top w:w="0" w:type="dxa"/>
            <w:left w:w="0" w:type="dxa"/>
            <w:bottom w:w="0" w:type="dxa"/>
            <w:right w:w="0" w:type="dxa"/>
          </w:tblCellMar>
        </w:tblPrEx>
        <w:trPr>
          <w:trHeight w:val="0" w:hRule="atLeast"/>
        </w:trPr>
        <w:tc>
          <w:tcPr>
            <w:tcW w:w="134"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303"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211"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227" w:type="pct"/>
            <w:vMerge w:val="restart"/>
            <w:tcBorders>
              <w:top w:val="single" w:color="000000" w:sz="4" w:space="0"/>
              <w:left w:val="single" w:color="000000" w:sz="4" w:space="0"/>
              <w:bottom w:val="single" w:color="000000" w:sz="4" w:space="0"/>
              <w:right w:val="single" w:color="000000" w:sz="4" w:space="0"/>
            </w:tcBorders>
            <w:vAlign w:val="center"/>
          </w:tcPr>
          <w:p>
            <w:pPr>
              <w:spacing w:before="32" w:after="0" w:line="240" w:lineRule="auto"/>
              <w:ind w:left="109" w:right="0" w:firstLine="0"/>
              <w:jc w:val="center"/>
            </w:pPr>
            <w:r>
              <w:rPr>
                <w:rFonts w:ascii="宋体" w:hAnsi="宋体" w:eastAsia="宋体" w:cs="宋体"/>
                <w:spacing w:val="2"/>
                <w:sz w:val="20"/>
                <w:szCs w:val="20"/>
              </w:rPr>
              <w:t>权力</w:t>
            </w:r>
          </w:p>
          <w:p>
            <w:pPr>
              <w:spacing w:before="47" w:after="0" w:line="240" w:lineRule="auto"/>
              <w:ind w:left="109" w:right="0" w:firstLine="0"/>
              <w:jc w:val="center"/>
            </w:pPr>
            <w:r>
              <w:rPr>
                <w:rFonts w:ascii="宋体" w:hAnsi="宋体" w:eastAsia="宋体" w:cs="宋体"/>
                <w:spacing w:val="2"/>
                <w:sz w:val="20"/>
                <w:szCs w:val="20"/>
              </w:rPr>
              <w:t>类型</w:t>
            </w:r>
          </w:p>
        </w:tc>
        <w:tc>
          <w:tcPr>
            <w:tcW w:w="917" w:type="pct"/>
            <w:vMerge w:val="restart"/>
            <w:tcBorders>
              <w:top w:val="single" w:color="000000" w:sz="4" w:space="0"/>
              <w:left w:val="single" w:color="000000" w:sz="4" w:space="0"/>
              <w:bottom w:val="single" w:color="000000" w:sz="4" w:space="0"/>
              <w:right w:val="single" w:color="000000" w:sz="4" w:space="0"/>
            </w:tcBorders>
            <w:vAlign w:val="center"/>
          </w:tcPr>
          <w:p>
            <w:pPr>
              <w:spacing w:before="32" w:after="0" w:line="240" w:lineRule="auto"/>
              <w:ind w:left="740" w:right="0" w:firstLine="0"/>
              <w:jc w:val="center"/>
            </w:pPr>
            <w:r>
              <w:rPr>
                <w:rFonts w:ascii="宋体" w:hAnsi="宋体" w:eastAsia="宋体" w:cs="宋体"/>
                <w:spacing w:val="2"/>
                <w:sz w:val="20"/>
                <w:szCs w:val="20"/>
              </w:rPr>
              <w:t>权力</w:t>
            </w:r>
          </w:p>
          <w:p>
            <w:pPr>
              <w:spacing w:before="47" w:after="0" w:line="240" w:lineRule="auto"/>
              <w:ind w:left="740" w:right="0" w:firstLine="0"/>
              <w:jc w:val="center"/>
            </w:pPr>
            <w:r>
              <w:rPr>
                <w:rFonts w:ascii="宋体" w:hAnsi="宋体" w:eastAsia="宋体" w:cs="宋体"/>
                <w:spacing w:val="2"/>
                <w:sz w:val="20"/>
                <w:szCs w:val="20"/>
              </w:rPr>
              <w:t>名称</w:t>
            </w:r>
          </w:p>
        </w:tc>
        <w:tc>
          <w:tcPr>
            <w:tcW w:w="299" w:type="pct"/>
            <w:vMerge w:val="restart"/>
            <w:tcBorders>
              <w:top w:val="single" w:color="000000" w:sz="4" w:space="0"/>
              <w:left w:val="single" w:color="000000" w:sz="4" w:space="0"/>
              <w:right w:val="single" w:color="000000" w:sz="4" w:space="0"/>
            </w:tcBorders>
            <w:vAlign w:val="center"/>
          </w:tcPr>
          <w:p>
            <w:pPr>
              <w:spacing w:before="32" w:after="0" w:line="240" w:lineRule="auto"/>
              <w:ind w:right="0"/>
              <w:jc w:val="center"/>
              <w:rPr>
                <w:rFonts w:hint="default" w:ascii="宋体" w:hAnsi="宋体" w:eastAsia="宋体" w:cs="宋体"/>
                <w:sz w:val="22"/>
                <w:szCs w:val="22"/>
                <w:lang w:val="en-US" w:eastAsia="zh-CN" w:bidi="ar-SA"/>
              </w:rPr>
            </w:pPr>
            <w:r>
              <w:rPr>
                <w:rFonts w:hint="eastAsia" w:cs="宋体"/>
                <w:spacing w:val="2"/>
                <w:sz w:val="20"/>
                <w:szCs w:val="20"/>
                <w:lang w:val="en-US" w:eastAsia="zh-CN"/>
              </w:rPr>
              <w:t>子项名</w:t>
            </w:r>
            <w:r>
              <w:rPr>
                <w:rFonts w:hint="eastAsia" w:ascii="宋体" w:hAnsi="宋体" w:eastAsia="宋体" w:cs="宋体"/>
                <w:spacing w:val="2"/>
                <w:sz w:val="20"/>
                <w:szCs w:val="20"/>
                <w:lang w:val="en-US" w:eastAsia="zh-CN"/>
              </w:rPr>
              <w:t>称</w:t>
            </w:r>
          </w:p>
        </w:tc>
        <w:tc>
          <w:tcPr>
            <w:tcW w:w="338" w:type="pct"/>
            <w:gridSpan w:val="3"/>
            <w:tcBorders>
              <w:top w:val="single" w:color="000000" w:sz="4" w:space="0"/>
              <w:left w:val="single" w:color="000000" w:sz="4" w:space="0"/>
              <w:bottom w:val="single" w:color="000000" w:sz="4" w:space="0"/>
              <w:right w:val="single" w:color="000000" w:sz="4" w:space="0"/>
            </w:tcBorders>
            <w:vAlign w:val="center"/>
          </w:tcPr>
          <w:p>
            <w:pPr>
              <w:spacing w:before="29" w:after="0" w:line="240" w:lineRule="auto"/>
              <w:ind w:left="177" w:right="0" w:firstLine="0"/>
              <w:jc w:val="center"/>
            </w:pPr>
            <w:r>
              <w:rPr>
                <w:rFonts w:ascii="宋体" w:hAnsi="宋体" w:eastAsia="宋体" w:cs="宋体"/>
                <w:spacing w:val="7"/>
                <w:sz w:val="20"/>
                <w:szCs w:val="20"/>
              </w:rPr>
              <w:t>行使</w:t>
            </w:r>
            <w:r>
              <w:rPr>
                <w:rFonts w:ascii="宋体" w:hAnsi="宋体" w:eastAsia="宋体" w:cs="宋体"/>
                <w:spacing w:val="6"/>
                <w:sz w:val="20"/>
                <w:szCs w:val="20"/>
              </w:rPr>
              <w:t>层级</w:t>
            </w:r>
          </w:p>
        </w:tc>
        <w:tc>
          <w:tcPr>
            <w:tcW w:w="196"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655"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246" w:type="pct"/>
            <w:vMerge w:val="restart"/>
            <w:tcBorders>
              <w:top w:val="single" w:color="000000" w:sz="4" w:space="0"/>
              <w:left w:val="single" w:color="000000" w:sz="4" w:space="0"/>
              <w:bottom w:val="single" w:color="000000" w:sz="4" w:space="0"/>
              <w:right w:val="single" w:color="000000" w:sz="4" w:space="0"/>
            </w:tcBorders>
            <w:vAlign w:val="center"/>
          </w:tcPr>
          <w:p>
            <w:pPr>
              <w:spacing w:before="32" w:after="0" w:line="240" w:lineRule="auto"/>
              <w:ind w:left="146" w:right="0" w:firstLine="0"/>
              <w:jc w:val="center"/>
            </w:pPr>
            <w:r>
              <w:rPr>
                <w:rFonts w:ascii="宋体" w:hAnsi="宋体" w:eastAsia="宋体" w:cs="宋体"/>
                <w:spacing w:val="2"/>
                <w:sz w:val="20"/>
                <w:szCs w:val="20"/>
              </w:rPr>
              <w:t>权力</w:t>
            </w:r>
          </w:p>
          <w:p>
            <w:pPr>
              <w:spacing w:before="47" w:after="0" w:line="240" w:lineRule="auto"/>
              <w:ind w:left="146" w:right="0" w:firstLine="0"/>
              <w:jc w:val="center"/>
            </w:pPr>
            <w:r>
              <w:rPr>
                <w:rFonts w:ascii="宋体" w:hAnsi="宋体" w:eastAsia="宋体" w:cs="宋体"/>
                <w:spacing w:val="2"/>
                <w:sz w:val="20"/>
                <w:szCs w:val="20"/>
              </w:rPr>
              <w:t>类型</w:t>
            </w:r>
          </w:p>
        </w:tc>
        <w:tc>
          <w:tcPr>
            <w:tcW w:w="766" w:type="pct"/>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185" w:lineRule="exact"/>
              <w:ind w:left="0" w:right="0"/>
              <w:jc w:val="center"/>
            </w:pPr>
          </w:p>
          <w:p>
            <w:pPr>
              <w:spacing w:before="0" w:after="0" w:line="240" w:lineRule="auto"/>
              <w:ind w:left="903" w:right="0" w:firstLine="0"/>
              <w:jc w:val="center"/>
              <w:rPr>
                <w:rFonts w:ascii="宋体" w:hAnsi="宋体" w:eastAsia="宋体" w:cs="宋体"/>
                <w:spacing w:val="6"/>
                <w:sz w:val="20"/>
                <w:szCs w:val="20"/>
              </w:rPr>
            </w:pPr>
            <w:r>
              <w:rPr>
                <w:rFonts w:ascii="宋体" w:hAnsi="宋体" w:eastAsia="宋体" w:cs="宋体"/>
                <w:spacing w:val="7"/>
                <w:sz w:val="20"/>
                <w:szCs w:val="20"/>
              </w:rPr>
              <w:t>权力</w:t>
            </w:r>
            <w:r>
              <w:rPr>
                <w:rFonts w:ascii="宋体" w:hAnsi="宋体" w:eastAsia="宋体" w:cs="宋体"/>
                <w:spacing w:val="6"/>
                <w:sz w:val="20"/>
                <w:szCs w:val="20"/>
              </w:rPr>
              <w:t>名称</w:t>
            </w:r>
          </w:p>
          <w:p>
            <w:pPr>
              <w:spacing w:before="0" w:after="0" w:line="240" w:lineRule="auto"/>
              <w:ind w:left="903" w:right="0" w:firstLine="0"/>
              <w:jc w:val="center"/>
              <w:rPr>
                <w:rFonts w:ascii="宋体" w:hAnsi="宋体" w:eastAsia="宋体" w:cs="宋体"/>
                <w:spacing w:val="6"/>
                <w:sz w:val="20"/>
                <w:szCs w:val="20"/>
              </w:rPr>
            </w:pPr>
          </w:p>
          <w:p>
            <w:pPr>
              <w:spacing w:before="0" w:after="0" w:line="240" w:lineRule="auto"/>
              <w:ind w:left="903" w:right="0" w:firstLine="0"/>
              <w:jc w:val="center"/>
              <w:rPr>
                <w:rFonts w:ascii="宋体" w:hAnsi="宋体" w:eastAsia="宋体" w:cs="宋体"/>
                <w:spacing w:val="6"/>
                <w:sz w:val="20"/>
                <w:szCs w:val="20"/>
              </w:rPr>
            </w:pPr>
          </w:p>
          <w:p>
            <w:pPr>
              <w:spacing w:before="0" w:after="0" w:line="240" w:lineRule="auto"/>
              <w:ind w:left="903" w:right="0" w:firstLine="0"/>
              <w:jc w:val="center"/>
              <w:rPr>
                <w:rFonts w:ascii="宋体" w:hAnsi="宋体" w:eastAsia="宋体" w:cs="宋体"/>
                <w:spacing w:val="6"/>
                <w:sz w:val="20"/>
                <w:szCs w:val="20"/>
              </w:rPr>
            </w:pPr>
          </w:p>
          <w:p>
            <w:pPr>
              <w:spacing w:before="0" w:after="0" w:line="240" w:lineRule="auto"/>
              <w:ind w:left="903" w:right="0" w:firstLine="0"/>
              <w:jc w:val="center"/>
              <w:rPr>
                <w:rFonts w:ascii="宋体" w:hAnsi="宋体" w:eastAsia="宋体" w:cs="宋体"/>
                <w:spacing w:val="6"/>
                <w:sz w:val="20"/>
                <w:szCs w:val="20"/>
              </w:rPr>
            </w:pPr>
          </w:p>
          <w:p>
            <w:pPr>
              <w:spacing w:before="0" w:after="0" w:line="240" w:lineRule="auto"/>
              <w:ind w:left="903" w:right="0" w:firstLine="0"/>
              <w:jc w:val="center"/>
              <w:rPr>
                <w:rFonts w:ascii="宋体" w:hAnsi="宋体" w:eastAsia="宋体" w:cs="宋体"/>
                <w:spacing w:val="6"/>
                <w:sz w:val="20"/>
                <w:szCs w:val="20"/>
              </w:rPr>
            </w:pPr>
          </w:p>
        </w:tc>
        <w:tc>
          <w:tcPr>
            <w:tcW w:w="380" w:type="pct"/>
            <w:vMerge w:val="restart"/>
            <w:tcBorders>
              <w:top w:val="single" w:color="000000" w:sz="4" w:space="0"/>
              <w:left w:val="single" w:color="000000" w:sz="4" w:space="0"/>
              <w:right w:val="single" w:color="000000" w:sz="4" w:space="0"/>
            </w:tcBorders>
            <w:vAlign w:val="center"/>
          </w:tcPr>
          <w:p>
            <w:pPr>
              <w:spacing w:before="0" w:after="0" w:line="240" w:lineRule="auto"/>
              <w:ind w:right="0"/>
              <w:jc w:val="center"/>
              <w:rPr>
                <w:rFonts w:hint="default" w:ascii="宋体" w:hAnsi="宋体" w:eastAsia="宋体" w:cs="宋体"/>
                <w:spacing w:val="6"/>
                <w:sz w:val="20"/>
                <w:szCs w:val="20"/>
                <w:lang w:val="en-US" w:eastAsia="zh-CN"/>
              </w:rPr>
            </w:pPr>
            <w:r>
              <w:rPr>
                <w:rFonts w:hint="eastAsia" w:ascii="宋体" w:hAnsi="宋体" w:eastAsia="宋体" w:cs="宋体"/>
                <w:spacing w:val="7"/>
                <w:sz w:val="20"/>
                <w:szCs w:val="20"/>
                <w:lang w:val="en-US" w:eastAsia="zh-CN"/>
              </w:rPr>
              <w:t>子项名称</w:t>
            </w:r>
          </w:p>
        </w:tc>
        <w:tc>
          <w:tcPr>
            <w:tcW w:w="320" w:type="pct"/>
            <w:gridSpan w:val="3"/>
            <w:tcBorders>
              <w:top w:val="single" w:color="000000" w:sz="4" w:space="0"/>
              <w:left w:val="single" w:color="000000" w:sz="4" w:space="0"/>
              <w:bottom w:val="single" w:color="000000" w:sz="4" w:space="0"/>
              <w:right w:val="single" w:color="000000" w:sz="4" w:space="0"/>
            </w:tcBorders>
            <w:vAlign w:val="center"/>
          </w:tcPr>
          <w:p>
            <w:pPr>
              <w:spacing w:before="29" w:after="0" w:line="240" w:lineRule="auto"/>
              <w:ind w:left="110" w:right="0" w:firstLine="0"/>
              <w:jc w:val="center"/>
            </w:pPr>
            <w:r>
              <w:rPr>
                <w:rFonts w:ascii="宋体" w:hAnsi="宋体" w:eastAsia="宋体" w:cs="宋体"/>
                <w:spacing w:val="7"/>
                <w:sz w:val="20"/>
                <w:szCs w:val="20"/>
              </w:rPr>
              <w:t>行使</w:t>
            </w:r>
            <w:r>
              <w:rPr>
                <w:rFonts w:ascii="宋体" w:hAnsi="宋体" w:eastAsia="宋体" w:cs="宋体"/>
                <w:spacing w:val="6"/>
                <w:sz w:val="20"/>
                <w:szCs w:val="20"/>
              </w:rPr>
              <w:t>层级</w:t>
            </w:r>
          </w:p>
        </w:tc>
      </w:tr>
      <w:tr>
        <w:tblPrEx>
          <w:tblCellMar>
            <w:top w:w="0" w:type="dxa"/>
            <w:left w:w="0" w:type="dxa"/>
            <w:bottom w:w="0" w:type="dxa"/>
            <w:right w:w="0" w:type="dxa"/>
          </w:tblCellMar>
        </w:tblPrEx>
        <w:trPr>
          <w:trHeight w:val="0" w:hRule="atLeast"/>
        </w:trPr>
        <w:tc>
          <w:tcPr>
            <w:tcW w:w="134"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303"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211"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227"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917"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299" w:type="pct"/>
            <w:vMerge w:val="continue"/>
            <w:tcBorders>
              <w:left w:val="single" w:color="000000" w:sz="4" w:space="0"/>
              <w:bottom w:val="single" w:color="000000" w:sz="4" w:space="0"/>
              <w:right w:val="single" w:color="000000" w:sz="4" w:space="0"/>
            </w:tcBorders>
            <w:vAlign w:val="center"/>
          </w:tcPr>
          <w:p>
            <w:pPr>
              <w:jc w:val="cente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29" w:after="0" w:line="240" w:lineRule="auto"/>
              <w:ind w:left="98" w:right="0" w:firstLine="0"/>
              <w:jc w:val="center"/>
            </w:pPr>
            <w:r>
              <w:rPr>
                <w:rFonts w:ascii="宋体" w:hAnsi="宋体" w:eastAsia="宋体" w:cs="宋体"/>
                <w:spacing w:val="-9"/>
                <w:sz w:val="20"/>
                <w:szCs w:val="20"/>
              </w:rPr>
              <w:t>省</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29" w:after="0" w:line="240" w:lineRule="auto"/>
              <w:ind w:left="98" w:right="0" w:firstLine="0"/>
              <w:jc w:val="center"/>
            </w:pPr>
            <w:r>
              <w:rPr>
                <w:rFonts w:ascii="宋体" w:hAnsi="宋体" w:eastAsia="宋体" w:cs="宋体"/>
                <w:spacing w:val="-3"/>
                <w:sz w:val="20"/>
                <w:szCs w:val="20"/>
              </w:rPr>
              <w:t>市</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29" w:after="0" w:line="240" w:lineRule="auto"/>
              <w:ind w:left="102" w:right="0" w:firstLine="0"/>
              <w:jc w:val="center"/>
            </w:pPr>
            <w:r>
              <w:rPr>
                <w:rFonts w:ascii="宋体" w:hAnsi="宋体" w:eastAsia="宋体" w:cs="宋体"/>
                <w:spacing w:val="-3"/>
                <w:sz w:val="20"/>
                <w:szCs w:val="20"/>
              </w:rPr>
              <w:t>县</w:t>
            </w:r>
          </w:p>
        </w:tc>
        <w:tc>
          <w:tcPr>
            <w:tcW w:w="196"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655"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246"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66"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380" w:type="pct"/>
            <w:vMerge w:val="continue"/>
            <w:tcBorders>
              <w:left w:val="single" w:color="000000" w:sz="4" w:space="0"/>
              <w:bottom w:val="single" w:color="000000" w:sz="4" w:space="0"/>
              <w:right w:val="single" w:color="000000" w:sz="4" w:space="0"/>
            </w:tcBorders>
            <w:vAlign w:val="center"/>
          </w:tcPr>
          <w:p>
            <w:pPr>
              <w:jc w:val="cente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29" w:after="0" w:line="240" w:lineRule="auto"/>
              <w:ind w:left="98" w:right="0" w:firstLine="0"/>
              <w:jc w:val="center"/>
            </w:pPr>
            <w:r>
              <w:rPr>
                <w:rFonts w:ascii="宋体" w:hAnsi="宋体" w:eastAsia="宋体" w:cs="宋体"/>
                <w:spacing w:val="-9"/>
                <w:sz w:val="20"/>
                <w:szCs w:val="20"/>
              </w:rPr>
              <w:t>省</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29" w:after="0" w:line="240" w:lineRule="auto"/>
              <w:ind w:left="99" w:right="0" w:firstLine="0"/>
              <w:jc w:val="center"/>
            </w:pPr>
            <w:r>
              <w:rPr>
                <w:rFonts w:ascii="宋体" w:hAnsi="宋体" w:eastAsia="宋体" w:cs="宋体"/>
                <w:spacing w:val="-9"/>
                <w:sz w:val="20"/>
                <w:szCs w:val="20"/>
              </w:rPr>
              <w:t>市</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29" w:after="0" w:line="240" w:lineRule="auto"/>
              <w:ind w:left="97" w:right="0" w:firstLine="0"/>
              <w:jc w:val="center"/>
            </w:pPr>
            <w:r>
              <w:rPr>
                <w:rFonts w:ascii="宋体" w:hAnsi="宋体" w:eastAsia="宋体" w:cs="宋体"/>
                <w:spacing w:val="-9"/>
                <w:sz w:val="20"/>
                <w:szCs w:val="20"/>
              </w:rPr>
              <w:t>县</w:t>
            </w: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61" w:lineRule="exact"/>
              <w:ind w:left="0" w:right="0"/>
              <w:jc w:val="center"/>
            </w:pPr>
          </w:p>
          <w:p>
            <w:pPr>
              <w:spacing w:before="0" w:after="0" w:line="240" w:lineRule="auto"/>
              <w:ind w:left="186" w:right="0" w:firstLine="0"/>
              <w:jc w:val="center"/>
            </w:pPr>
            <w:r>
              <w:rPr>
                <w:rFonts w:ascii="Times New Roman" w:hAnsi="Times New Roman" w:eastAsia="Times New Roman" w:cs="Times New Roman"/>
                <w:spacing w:val="-13"/>
                <w:sz w:val="18"/>
                <w:szCs w:val="18"/>
              </w:rPr>
              <w:t>1</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0" w:after="0" w:line="288" w:lineRule="exact"/>
              <w:ind w:left="0" w:right="0"/>
              <w:jc w:val="center"/>
            </w:pPr>
          </w:p>
          <w:p>
            <w:pPr>
              <w:spacing w:before="27" w:after="0" w:line="240" w:lineRule="auto"/>
              <w:ind w:right="0"/>
              <w:jc w:val="center"/>
              <w:rPr>
                <w:rFonts w:hint="default" w:eastAsia="宋体"/>
                <w:lang w:val="en-US" w:eastAsia="zh-CN"/>
              </w:rPr>
            </w:pPr>
            <w:r>
              <w:rPr>
                <w:rFonts w:hint="eastAsia" w:ascii="宋体" w:hAnsi="宋体" w:eastAsia="宋体" w:cs="宋体"/>
                <w:spacing w:val="-5"/>
                <w:sz w:val="18"/>
                <w:szCs w:val="18"/>
                <w:lang w:val="en-US" w:eastAsia="zh-CN"/>
              </w:rPr>
              <w:t>人力资源和社会保障局</w:t>
            </w:r>
          </w:p>
        </w:tc>
        <w:tc>
          <w:tcPr>
            <w:tcW w:w="2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22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1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29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0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08"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1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96"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49" w:lineRule="exact"/>
              <w:ind w:left="0" w:right="0"/>
              <w:jc w:val="center"/>
            </w:pPr>
          </w:p>
          <w:p>
            <w:pPr>
              <w:spacing w:before="0" w:after="0" w:line="240" w:lineRule="auto"/>
              <w:ind w:right="0"/>
              <w:jc w:val="center"/>
            </w:pPr>
            <w:r>
              <w:rPr>
                <w:rFonts w:ascii="宋体" w:hAnsi="宋体" w:eastAsia="宋体" w:cs="宋体"/>
                <w:spacing w:val="-7"/>
                <w:sz w:val="18"/>
                <w:szCs w:val="18"/>
              </w:rPr>
              <w:t>新增</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依据《网络招聘服务管理规定》第三十四条第二款新增。</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行政</w:t>
            </w: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处罚</w:t>
            </w:r>
          </w:p>
        </w:tc>
        <w:tc>
          <w:tcPr>
            <w:tcW w:w="76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pPr>
            <w:r>
              <w:rPr>
                <w:rFonts w:ascii="宋体" w:hAnsi="宋体" w:eastAsia="宋体" w:cs="宋体"/>
                <w:spacing w:val="8"/>
                <w:sz w:val="18"/>
                <w:szCs w:val="18"/>
              </w:rPr>
              <w:t>对用人单位向人</w:t>
            </w:r>
            <w:r>
              <w:rPr>
                <w:rFonts w:ascii="宋体" w:hAnsi="宋体" w:eastAsia="宋体" w:cs="宋体"/>
                <w:spacing w:val="6"/>
                <w:sz w:val="18"/>
                <w:szCs w:val="18"/>
              </w:rPr>
              <w:t>力资源服务机</w:t>
            </w:r>
            <w:r>
              <w:rPr>
                <w:rFonts w:ascii="宋体" w:hAnsi="宋体" w:eastAsia="宋体" w:cs="宋体"/>
                <w:spacing w:val="8"/>
                <w:sz w:val="18"/>
                <w:szCs w:val="18"/>
              </w:rPr>
              <w:t>构提供的网络招</w:t>
            </w:r>
            <w:r>
              <w:rPr>
                <w:rFonts w:ascii="宋体" w:hAnsi="宋体" w:eastAsia="宋体" w:cs="宋体"/>
                <w:spacing w:val="6"/>
                <w:sz w:val="18"/>
                <w:szCs w:val="18"/>
              </w:rPr>
              <w:t>聘信息违法设</w:t>
            </w:r>
            <w:r>
              <w:rPr>
                <w:rFonts w:ascii="宋体" w:hAnsi="宋体" w:eastAsia="宋体" w:cs="宋体"/>
                <w:spacing w:val="-6"/>
                <w:sz w:val="18"/>
                <w:szCs w:val="18"/>
              </w:rPr>
              <w:t>置限制人力资源流动的条件，</w:t>
            </w:r>
            <w:r>
              <w:rPr>
                <w:rFonts w:ascii="宋体" w:hAnsi="宋体" w:eastAsia="宋体" w:cs="宋体"/>
                <w:spacing w:val="-10"/>
                <w:sz w:val="18"/>
                <w:szCs w:val="18"/>
              </w:rPr>
              <w:t>开</w:t>
            </w:r>
            <w:r>
              <w:rPr>
                <w:rFonts w:ascii="宋体" w:hAnsi="宋体" w:eastAsia="宋体" w:cs="宋体"/>
                <w:spacing w:val="8"/>
                <w:sz w:val="18"/>
                <w:szCs w:val="18"/>
              </w:rPr>
              <w:t>展网络招聘服务</w:t>
            </w:r>
            <w:r>
              <w:rPr>
                <w:rFonts w:ascii="宋体" w:hAnsi="宋体" w:eastAsia="宋体" w:cs="宋体"/>
                <w:spacing w:val="6"/>
                <w:sz w:val="18"/>
                <w:szCs w:val="18"/>
              </w:rPr>
              <w:t>的人力资源服</w:t>
            </w:r>
            <w:r>
              <w:rPr>
                <w:rFonts w:ascii="宋体" w:hAnsi="宋体" w:eastAsia="宋体" w:cs="宋体"/>
                <w:spacing w:val="8"/>
                <w:sz w:val="18"/>
                <w:szCs w:val="18"/>
              </w:rPr>
              <w:t>务机构未依法履</w:t>
            </w:r>
            <w:r>
              <w:rPr>
                <w:rFonts w:ascii="宋体" w:hAnsi="宋体" w:eastAsia="宋体" w:cs="宋体"/>
                <w:spacing w:val="6"/>
                <w:sz w:val="18"/>
                <w:szCs w:val="18"/>
              </w:rPr>
              <w:t>行信息审查义</w:t>
            </w:r>
            <w:r>
              <w:rPr>
                <w:rFonts w:ascii="宋体" w:hAnsi="宋体" w:eastAsia="宋体" w:cs="宋体"/>
                <w:spacing w:val="-3"/>
                <w:sz w:val="18"/>
                <w:szCs w:val="18"/>
              </w:rPr>
              <w:t>务</w:t>
            </w:r>
            <w:r>
              <w:rPr>
                <w:rFonts w:ascii="宋体" w:hAnsi="宋体" w:eastAsia="宋体" w:cs="宋体"/>
                <w:spacing w:val="-2"/>
                <w:sz w:val="18"/>
                <w:szCs w:val="18"/>
              </w:rPr>
              <w:t>的行政处罚</w:t>
            </w: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left="97" w:right="107" w:firstLine="0"/>
              <w:jc w:val="center"/>
              <w:rPr>
                <w:rFonts w:ascii="宋体" w:hAnsi="宋体" w:eastAsia="宋体" w:cs="宋体"/>
                <w:spacing w:val="8"/>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63" w:lineRule="exact"/>
              <w:ind w:left="0" w:right="0"/>
              <w:jc w:val="center"/>
              <w:rPr>
                <w:sz w:val="18"/>
                <w:szCs w:val="18"/>
              </w:rPr>
            </w:pPr>
          </w:p>
          <w:p>
            <w:pPr>
              <w:spacing w:before="0" w:after="0" w:line="240" w:lineRule="auto"/>
              <w:ind w:left="122" w:right="0" w:firstLine="0"/>
              <w:jc w:val="center"/>
              <w:rPr>
                <w:sz w:val="18"/>
                <w:szCs w:val="18"/>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63" w:lineRule="exact"/>
              <w:ind w:left="0" w:right="0"/>
              <w:jc w:val="center"/>
              <w:rPr>
                <w:sz w:val="18"/>
                <w:szCs w:val="18"/>
              </w:rPr>
            </w:pPr>
          </w:p>
          <w:p>
            <w:pPr>
              <w:spacing w:before="0" w:after="0" w:line="240" w:lineRule="auto"/>
              <w:ind w:left="115" w:right="0" w:firstLine="0"/>
              <w:jc w:val="center"/>
              <w:rPr>
                <w:sz w:val="18"/>
                <w:szCs w:val="18"/>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63" w:lineRule="exact"/>
              <w:ind w:left="0" w:right="0"/>
              <w:jc w:val="center"/>
              <w:rPr>
                <w:sz w:val="18"/>
                <w:szCs w:val="18"/>
              </w:rPr>
            </w:pPr>
          </w:p>
          <w:p>
            <w:pPr>
              <w:spacing w:before="0" w:after="0" w:line="240" w:lineRule="auto"/>
              <w:ind w:left="123" w:right="0" w:firstLine="0"/>
              <w:jc w:val="center"/>
              <w:rPr>
                <w:sz w:val="18"/>
                <w:szCs w:val="18"/>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50" w:lineRule="exact"/>
              <w:ind w:left="0" w:right="0"/>
              <w:jc w:val="center"/>
            </w:pPr>
          </w:p>
          <w:p>
            <w:pPr>
              <w:spacing w:before="0" w:after="0" w:line="240" w:lineRule="auto"/>
              <w:ind w:left="186" w:right="0" w:firstLine="0"/>
              <w:jc w:val="center"/>
            </w:pPr>
            <w:r>
              <w:rPr>
                <w:rFonts w:ascii="Times New Roman" w:hAnsi="Times New Roman" w:eastAsia="Times New Roman" w:cs="Times New Roman"/>
                <w:spacing w:val="-13"/>
                <w:sz w:val="18"/>
                <w:szCs w:val="18"/>
              </w:rPr>
              <w:t>2</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30" w:after="0" w:line="240" w:lineRule="auto"/>
              <w:ind w:left="0" w:leftChars="0" w:right="0" w:rightChars="0" w:firstLine="0"/>
              <w:jc w:val="center"/>
            </w:pPr>
            <w:r>
              <w:rPr>
                <w:rFonts w:hint="eastAsia" w:ascii="宋体" w:hAnsi="宋体" w:eastAsia="宋体" w:cs="宋体"/>
                <w:spacing w:val="-5"/>
                <w:sz w:val="18"/>
                <w:szCs w:val="18"/>
                <w:lang w:val="en-US" w:eastAsia="zh-CN"/>
              </w:rPr>
              <w:t>人力资源和社会保障局</w:t>
            </w:r>
          </w:p>
        </w:tc>
        <w:tc>
          <w:tcPr>
            <w:tcW w:w="211"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22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917"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29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0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08"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19" w:type="pct"/>
            <w:tcBorders>
              <w:top w:val="single" w:color="000000" w:sz="4" w:space="0"/>
              <w:left w:val="single" w:color="000000" w:sz="4" w:space="0"/>
              <w:bottom w:val="single" w:color="000000" w:sz="4" w:space="0"/>
              <w:right w:val="single" w:color="000000" w:sz="4" w:space="0"/>
            </w:tcBorders>
            <w:vAlign w:val="center"/>
          </w:tcPr>
          <w:p>
            <w:pPr>
              <w:jc w:val="center"/>
            </w:pPr>
          </w:p>
        </w:tc>
        <w:tc>
          <w:tcPr>
            <w:tcW w:w="196"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1" w:lineRule="exact"/>
              <w:ind w:left="0" w:right="0"/>
              <w:jc w:val="center"/>
            </w:pPr>
          </w:p>
          <w:p>
            <w:pPr>
              <w:spacing w:before="0" w:after="0" w:line="240" w:lineRule="auto"/>
              <w:ind w:right="0"/>
              <w:jc w:val="center"/>
            </w:pPr>
            <w:r>
              <w:rPr>
                <w:rFonts w:ascii="宋体" w:hAnsi="宋体" w:eastAsia="宋体" w:cs="宋体"/>
                <w:spacing w:val="-7"/>
                <w:sz w:val="18"/>
                <w:szCs w:val="18"/>
              </w:rPr>
              <w:t>新增</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依据《网络招聘服务管理规定》第三十七条新增。</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行政</w:t>
            </w: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处罚</w:t>
            </w:r>
          </w:p>
        </w:tc>
        <w:tc>
          <w:tcPr>
            <w:tcW w:w="766" w:type="pct"/>
            <w:tcBorders>
              <w:top w:val="single" w:color="000000" w:sz="4" w:space="0"/>
              <w:left w:val="single" w:color="000000" w:sz="4" w:space="0"/>
              <w:bottom w:val="single" w:color="000000" w:sz="4" w:space="0"/>
              <w:right w:val="single" w:color="000000" w:sz="4" w:space="0"/>
            </w:tcBorders>
            <w:vAlign w:val="center"/>
          </w:tcPr>
          <w:p>
            <w:pPr>
              <w:spacing w:before="9" w:after="0" w:line="223" w:lineRule="auto"/>
              <w:ind w:right="40"/>
              <w:jc w:val="center"/>
            </w:pPr>
            <w:r>
              <w:rPr>
                <w:rFonts w:ascii="宋体" w:hAnsi="宋体" w:eastAsia="宋体" w:cs="宋体"/>
                <w:spacing w:val="9"/>
                <w:sz w:val="16"/>
                <w:szCs w:val="16"/>
              </w:rPr>
              <w:t>对以网络招聘</w:t>
            </w:r>
            <w:r>
              <w:rPr>
                <w:rFonts w:ascii="宋体" w:hAnsi="宋体" w:eastAsia="宋体" w:cs="宋体"/>
                <w:spacing w:val="7"/>
                <w:sz w:val="16"/>
                <w:szCs w:val="16"/>
              </w:rPr>
              <w:t>服务平台方式从</w:t>
            </w:r>
            <w:r>
              <w:rPr>
                <w:rFonts w:ascii="宋体" w:hAnsi="宋体" w:eastAsia="宋体" w:cs="宋体"/>
                <w:spacing w:val="9"/>
                <w:sz w:val="16"/>
                <w:szCs w:val="16"/>
              </w:rPr>
              <w:t>事网络招聘服</w:t>
            </w:r>
            <w:r>
              <w:rPr>
                <w:rFonts w:ascii="宋体" w:hAnsi="宋体" w:eastAsia="宋体" w:cs="宋体"/>
                <w:spacing w:val="7"/>
                <w:sz w:val="16"/>
                <w:szCs w:val="16"/>
              </w:rPr>
              <w:t>务的人力资源服</w:t>
            </w:r>
            <w:r>
              <w:rPr>
                <w:rFonts w:ascii="宋体" w:hAnsi="宋体" w:eastAsia="宋体" w:cs="宋体"/>
                <w:spacing w:val="-2"/>
                <w:sz w:val="16"/>
                <w:szCs w:val="16"/>
              </w:rPr>
              <w:t>务机构不履行核</w:t>
            </w:r>
            <w:r>
              <w:rPr>
                <w:rFonts w:ascii="宋体" w:hAnsi="宋体" w:eastAsia="宋体" w:cs="宋体"/>
                <w:spacing w:val="-1"/>
                <w:sz w:val="16"/>
                <w:szCs w:val="16"/>
              </w:rPr>
              <w:t>验、登记义务，</w:t>
            </w:r>
            <w:r>
              <w:rPr>
                <w:rFonts w:ascii="宋体" w:hAnsi="宋体" w:eastAsia="宋体" w:cs="宋体"/>
                <w:spacing w:val="-5"/>
                <w:sz w:val="16"/>
                <w:szCs w:val="16"/>
              </w:rPr>
              <w:t>不履行招聘信息、</w:t>
            </w:r>
            <w:r>
              <w:rPr>
                <w:rFonts w:ascii="宋体" w:hAnsi="宋体" w:eastAsia="宋体" w:cs="宋体"/>
                <w:spacing w:val="-7"/>
                <w:sz w:val="16"/>
                <w:szCs w:val="16"/>
              </w:rPr>
              <w:t>服务信</w:t>
            </w:r>
            <w:r>
              <w:rPr>
                <w:rFonts w:ascii="宋体" w:hAnsi="宋体" w:eastAsia="宋体" w:cs="宋体"/>
                <w:spacing w:val="-5"/>
                <w:sz w:val="16"/>
                <w:szCs w:val="16"/>
              </w:rPr>
              <w:t>息保存</w:t>
            </w:r>
            <w:r>
              <w:rPr>
                <w:rFonts w:ascii="宋体" w:hAnsi="宋体" w:eastAsia="宋体" w:cs="宋体"/>
                <w:spacing w:val="-3"/>
                <w:sz w:val="16"/>
                <w:szCs w:val="16"/>
              </w:rPr>
              <w:t>义务的</w:t>
            </w:r>
            <w:r>
              <w:rPr>
                <w:rFonts w:ascii="宋体" w:hAnsi="宋体" w:eastAsia="宋体" w:cs="宋体"/>
                <w:spacing w:val="-1"/>
                <w:sz w:val="16"/>
                <w:szCs w:val="16"/>
              </w:rPr>
              <w:t>行政处罚</w:t>
            </w: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9" w:after="0" w:line="223" w:lineRule="auto"/>
              <w:ind w:left="97" w:right="40" w:firstLine="0"/>
              <w:jc w:val="center"/>
              <w:rPr>
                <w:rFonts w:ascii="宋体" w:hAnsi="宋体" w:eastAsia="宋体" w:cs="宋体"/>
                <w:spacing w:val="9"/>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252" w:lineRule="exact"/>
              <w:ind w:left="0" w:right="0"/>
              <w:jc w:val="center"/>
              <w:rPr>
                <w:sz w:val="18"/>
                <w:szCs w:val="18"/>
              </w:rPr>
            </w:pPr>
          </w:p>
          <w:p>
            <w:pPr>
              <w:spacing w:before="0" w:after="0" w:line="240" w:lineRule="auto"/>
              <w:ind w:left="122" w:right="0" w:firstLine="0"/>
              <w:jc w:val="center"/>
              <w:rPr>
                <w:sz w:val="18"/>
                <w:szCs w:val="18"/>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252" w:lineRule="exact"/>
              <w:ind w:left="0" w:right="0"/>
              <w:jc w:val="center"/>
              <w:rPr>
                <w:sz w:val="18"/>
                <w:szCs w:val="18"/>
              </w:rPr>
            </w:pPr>
          </w:p>
          <w:p>
            <w:pPr>
              <w:spacing w:before="0" w:after="0" w:line="240" w:lineRule="auto"/>
              <w:ind w:left="115" w:right="0" w:firstLine="0"/>
              <w:jc w:val="center"/>
              <w:rPr>
                <w:sz w:val="18"/>
                <w:szCs w:val="18"/>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252" w:lineRule="exact"/>
              <w:ind w:left="0" w:right="0"/>
              <w:jc w:val="center"/>
              <w:rPr>
                <w:sz w:val="18"/>
                <w:szCs w:val="18"/>
              </w:rPr>
            </w:pPr>
          </w:p>
          <w:p>
            <w:pPr>
              <w:spacing w:before="0" w:after="0" w:line="240" w:lineRule="auto"/>
              <w:ind w:left="123" w:right="0" w:firstLine="0"/>
              <w:jc w:val="center"/>
              <w:rPr>
                <w:sz w:val="18"/>
                <w:szCs w:val="18"/>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vMerge w:val="restart"/>
            <w:tcBorders>
              <w:top w:val="single" w:color="000000" w:sz="4" w:space="0"/>
              <w:left w:val="single" w:color="000000" w:sz="4" w:space="0"/>
              <w:right w:val="single" w:color="000000" w:sz="4" w:space="0"/>
            </w:tcBorders>
            <w:vAlign w:val="center"/>
          </w:tcPr>
          <w:p>
            <w:pPr>
              <w:spacing w:before="0" w:after="0" w:line="299" w:lineRule="exact"/>
              <w:ind w:left="0" w:right="0"/>
              <w:jc w:val="center"/>
            </w:pPr>
          </w:p>
          <w:p>
            <w:pPr>
              <w:spacing w:before="0" w:after="0" w:line="240" w:lineRule="auto"/>
              <w:ind w:left="186" w:leftChars="0" w:right="0" w:rightChars="0" w:firstLine="0" w:firstLineChars="0"/>
              <w:jc w:val="center"/>
              <w:rPr>
                <w:rFonts w:hint="eastAsia" w:eastAsia="宋体"/>
                <w:lang w:val="en-US" w:eastAsia="zh-CN"/>
              </w:rPr>
            </w:pPr>
          </w:p>
          <w:p>
            <w:pPr>
              <w:spacing w:before="0" w:after="0" w:line="295" w:lineRule="exact"/>
              <w:ind w:left="0" w:right="0"/>
              <w:jc w:val="center"/>
            </w:pPr>
          </w:p>
          <w:p>
            <w:pPr>
              <w:spacing w:before="0" w:after="0" w:line="240" w:lineRule="auto"/>
              <w:ind w:left="186" w:leftChars="0" w:right="0" w:rightChars="0" w:firstLine="0" w:firstLineChars="0"/>
              <w:jc w:val="center"/>
              <w:rPr>
                <w:rFonts w:hint="default" w:eastAsia="宋体"/>
                <w:lang w:val="en-US" w:eastAsia="zh-CN"/>
              </w:rPr>
            </w:pPr>
            <w:r>
              <w:rPr>
                <w:rFonts w:hint="eastAsia"/>
                <w:lang w:val="en-US" w:eastAsia="zh-CN"/>
              </w:rPr>
              <w:t>3</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30" w:after="0" w:line="240" w:lineRule="auto"/>
              <w:ind w:left="0" w:leftChars="0" w:right="0" w:rightChars="0" w:firstLine="0" w:firstLineChars="0"/>
              <w:jc w:val="center"/>
            </w:pPr>
            <w:r>
              <w:rPr>
                <w:rFonts w:hint="eastAsia" w:ascii="宋体" w:hAnsi="宋体" w:eastAsia="宋体" w:cs="宋体"/>
                <w:spacing w:val="-5"/>
                <w:sz w:val="18"/>
                <w:szCs w:val="18"/>
                <w:lang w:val="en-US" w:eastAsia="zh-CN"/>
              </w:rPr>
              <w:t>人力资源和社会保障局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302" w:lineRule="exact"/>
              <w:ind w:left="0" w:right="0"/>
              <w:jc w:val="center"/>
            </w:pPr>
          </w:p>
          <w:p>
            <w:pPr>
              <w:spacing w:before="0" w:after="0" w:line="240" w:lineRule="auto"/>
              <w:ind w:left="295" w:leftChars="0" w:right="0" w:rightChars="0" w:firstLine="0" w:firstLineChars="0"/>
              <w:jc w:val="center"/>
            </w:pPr>
            <w:r>
              <w:rPr>
                <w:rFonts w:ascii="Times New Roman" w:hAnsi="Times New Roman" w:eastAsia="Times New Roman" w:cs="Times New Roman"/>
                <w:spacing w:val="-5"/>
                <w:sz w:val="18"/>
                <w:szCs w:val="18"/>
              </w:rPr>
              <w:t>996</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180" w:lineRule="exact"/>
              <w:ind w:left="0" w:right="0"/>
              <w:jc w:val="center"/>
            </w:pPr>
          </w:p>
          <w:p>
            <w:pPr>
              <w:spacing w:before="0" w:after="0" w:line="234" w:lineRule="auto"/>
              <w:ind w:left="140" w:right="0" w:firstLine="0"/>
              <w:jc w:val="center"/>
            </w:pPr>
            <w:r>
              <w:rPr>
                <w:rFonts w:ascii="宋体" w:hAnsi="宋体" w:eastAsia="宋体" w:cs="宋体"/>
                <w:spacing w:val="-7"/>
                <w:sz w:val="18"/>
                <w:szCs w:val="18"/>
              </w:rPr>
              <w:t>行政</w:t>
            </w:r>
          </w:p>
          <w:p>
            <w:pPr>
              <w:spacing w:before="0" w:after="0" w:line="232" w:lineRule="auto"/>
              <w:ind w:left="140" w:leftChars="0" w:right="0" w:rightChars="0" w:firstLine="0" w:firstLineChars="0"/>
              <w:jc w:val="center"/>
            </w:pPr>
            <w:r>
              <w:rPr>
                <w:rFonts w:ascii="宋体" w:hAnsi="宋体" w:eastAsia="宋体" w:cs="宋体"/>
                <w:spacing w:val="-7"/>
                <w:sz w:val="18"/>
                <w:szCs w:val="18"/>
              </w:rPr>
              <w:t>处罚</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7" w:after="0" w:line="224" w:lineRule="auto"/>
              <w:ind w:right="194" w:rightChars="0"/>
              <w:jc w:val="center"/>
            </w:pPr>
            <w:r>
              <w:rPr>
                <w:rFonts w:ascii="宋体" w:hAnsi="宋体" w:eastAsia="宋体" w:cs="宋体"/>
                <w:spacing w:val="-3"/>
                <w:sz w:val="18"/>
                <w:szCs w:val="18"/>
              </w:rPr>
              <w:t>对用</w:t>
            </w:r>
            <w:r>
              <w:rPr>
                <w:rFonts w:ascii="宋体" w:hAnsi="宋体" w:eastAsia="宋体" w:cs="宋体"/>
                <w:spacing w:val="-2"/>
                <w:sz w:val="18"/>
                <w:szCs w:val="18"/>
              </w:rPr>
              <w:t>人单位非法招用</w:t>
            </w:r>
            <w:r>
              <w:rPr>
                <w:rFonts w:ascii="宋体" w:hAnsi="宋体" w:eastAsia="宋体" w:cs="宋体"/>
                <w:spacing w:val="-3"/>
                <w:sz w:val="18"/>
                <w:szCs w:val="18"/>
              </w:rPr>
              <w:t>未满</w:t>
            </w:r>
            <w:r>
              <w:rPr>
                <w:rFonts w:ascii="宋体" w:hAnsi="宋体" w:eastAsia="宋体" w:cs="宋体"/>
                <w:spacing w:val="-2"/>
                <w:sz w:val="18"/>
                <w:szCs w:val="18"/>
              </w:rPr>
              <w:t>十六周岁的未成年人的行政</w:t>
            </w:r>
            <w:r>
              <w:rPr>
                <w:rFonts w:ascii="宋体" w:hAnsi="宋体" w:eastAsia="宋体" w:cs="宋体"/>
                <w:spacing w:val="-1"/>
                <w:sz w:val="18"/>
                <w:szCs w:val="18"/>
              </w:rPr>
              <w:t>处罚</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7" w:after="0" w:line="224" w:lineRule="auto"/>
              <w:ind w:left="97" w:leftChars="0" w:right="194" w:rightChars="0" w:firstLine="0" w:firstLineChars="0"/>
              <w:jc w:val="center"/>
              <w:rPr>
                <w:rFonts w:ascii="宋体" w:hAnsi="宋体" w:eastAsia="宋体" w:cs="宋体"/>
                <w:spacing w:val="-3"/>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302" w:lineRule="exact"/>
              <w:ind w:left="0" w:right="0"/>
              <w:jc w:val="center"/>
              <w:rPr>
                <w:sz w:val="18"/>
                <w:szCs w:val="18"/>
              </w:rPr>
            </w:pPr>
          </w:p>
          <w:p>
            <w:pPr>
              <w:spacing w:before="0" w:after="0" w:line="240" w:lineRule="auto"/>
              <w:ind w:left="124"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302" w:lineRule="exact"/>
              <w:ind w:left="0" w:right="0"/>
              <w:jc w:val="center"/>
              <w:rPr>
                <w:sz w:val="18"/>
                <w:szCs w:val="18"/>
              </w:rPr>
            </w:pPr>
          </w:p>
          <w:p>
            <w:pPr>
              <w:spacing w:before="0" w:after="0" w:line="240" w:lineRule="auto"/>
              <w:ind w:left="149"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302" w:lineRule="exact"/>
              <w:ind w:left="0" w:right="0"/>
              <w:jc w:val="center"/>
              <w:rPr>
                <w:sz w:val="18"/>
                <w:szCs w:val="18"/>
              </w:rPr>
            </w:pPr>
          </w:p>
          <w:p>
            <w:pPr>
              <w:spacing w:before="0" w:after="0" w:line="240" w:lineRule="auto"/>
              <w:ind w:left="157"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96" w:type="pct"/>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365" w:lineRule="exact"/>
              <w:ind w:left="0" w:right="0"/>
              <w:jc w:val="center"/>
            </w:pPr>
          </w:p>
          <w:p>
            <w:pPr>
              <w:spacing w:before="0" w:after="0" w:line="234" w:lineRule="auto"/>
              <w:ind w:right="0"/>
              <w:jc w:val="center"/>
            </w:pPr>
            <w:r>
              <w:rPr>
                <w:rFonts w:ascii="宋体" w:hAnsi="宋体" w:eastAsia="宋体" w:cs="宋体"/>
                <w:spacing w:val="-7"/>
                <w:sz w:val="18"/>
                <w:szCs w:val="18"/>
              </w:rPr>
              <w:t>变更</w:t>
            </w:r>
            <w:r>
              <w:rPr>
                <w:rFonts w:hint="eastAsia" w:ascii="宋体" w:hAnsi="宋体" w:eastAsia="宋体" w:cs="宋体"/>
                <w:spacing w:val="-7"/>
                <w:sz w:val="18"/>
                <w:szCs w:val="18"/>
                <w:lang w:val="en-US" w:eastAsia="zh-CN"/>
              </w:rPr>
              <w:t>(</w:t>
            </w:r>
            <w:r>
              <w:rPr>
                <w:rFonts w:ascii="宋体" w:hAnsi="宋体" w:eastAsia="宋体" w:cs="宋体"/>
                <w:spacing w:val="-7"/>
                <w:sz w:val="18"/>
                <w:szCs w:val="18"/>
              </w:rPr>
              <w:t>整</w:t>
            </w:r>
          </w:p>
          <w:p>
            <w:pPr>
              <w:spacing w:before="0" w:after="0" w:line="231" w:lineRule="auto"/>
              <w:ind w:left="185" w:leftChars="0" w:right="0" w:rightChars="0" w:firstLine="0" w:firstLineChars="0"/>
              <w:jc w:val="center"/>
            </w:pPr>
            <w:r>
              <w:rPr>
                <w:rFonts w:ascii="宋体" w:hAnsi="宋体" w:eastAsia="宋体" w:cs="宋体"/>
                <w:spacing w:val="-7"/>
                <w:sz w:val="18"/>
                <w:szCs w:val="18"/>
              </w:rPr>
              <w:t>合）</w:t>
            </w:r>
          </w:p>
        </w:tc>
        <w:tc>
          <w:tcPr>
            <w:tcW w:w="655" w:type="pct"/>
            <w:vMerge w:val="restar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依据《中华人民共和国未成年人保护法》第六十一条、第一百二十五条整合调整。</w:t>
            </w:r>
          </w:p>
        </w:tc>
        <w:tc>
          <w:tcPr>
            <w:tcW w:w="246" w:type="pct"/>
            <w:vMerge w:val="restar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行政</w:t>
            </w: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处罚</w:t>
            </w:r>
          </w:p>
        </w:tc>
        <w:tc>
          <w:tcPr>
            <w:tcW w:w="766" w:type="pct"/>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pPr>
            <w:r>
              <w:rPr>
                <w:rFonts w:ascii="宋体" w:hAnsi="宋体" w:eastAsia="宋体" w:cs="宋体"/>
                <w:spacing w:val="9"/>
                <w:sz w:val="18"/>
                <w:szCs w:val="18"/>
              </w:rPr>
              <w:t>对组织或个人招用未满十六周岁未成年人，营业性娱乐场所、酒吧、互联网上网服务营业场所等不适宜未成年人活动的场所招用已满十六周岁的未成年人的行政处罚</w:t>
            </w:r>
          </w:p>
        </w:tc>
        <w:tc>
          <w:tcPr>
            <w:tcW w:w="380" w:type="pct"/>
            <w:vMerge w:val="restart"/>
            <w:tcBorders>
              <w:top w:val="single" w:color="000000" w:sz="4" w:space="0"/>
              <w:left w:val="single" w:color="000000" w:sz="4" w:space="0"/>
              <w:right w:val="single" w:color="000000" w:sz="4" w:space="0"/>
            </w:tcBorders>
            <w:vAlign w:val="center"/>
          </w:tcPr>
          <w:p>
            <w:pPr>
              <w:spacing w:before="147" w:after="0" w:line="225" w:lineRule="auto"/>
              <w:ind w:left="97" w:leftChars="0" w:right="40" w:rightChars="0" w:firstLine="0" w:firstLineChars="0"/>
              <w:jc w:val="center"/>
              <w:rPr>
                <w:rFonts w:ascii="宋体" w:hAnsi="宋体" w:eastAsia="宋体" w:cs="宋体"/>
                <w:spacing w:val="9"/>
                <w:sz w:val="18"/>
                <w:szCs w:val="18"/>
              </w:rPr>
            </w:pPr>
          </w:p>
        </w:tc>
        <w:tc>
          <w:tcPr>
            <w:tcW w:w="103" w:type="pct"/>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2"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03" w:type="pct"/>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15"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13" w:type="pct"/>
            <w:vMerge w:val="restar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3"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vMerge w:val="continue"/>
            <w:tcBorders>
              <w:left w:val="single" w:color="000000" w:sz="4" w:space="0"/>
              <w:bottom w:val="single" w:color="000000" w:sz="4" w:space="0"/>
              <w:right w:val="single" w:color="000000" w:sz="4" w:space="0"/>
            </w:tcBorders>
            <w:vAlign w:val="center"/>
          </w:tcPr>
          <w:p>
            <w:pPr>
              <w:spacing w:before="0" w:after="0" w:line="240" w:lineRule="auto"/>
              <w:ind w:left="186" w:leftChars="0" w:right="0" w:rightChars="0" w:firstLine="0" w:firstLineChars="0"/>
              <w:jc w:val="center"/>
              <w:rPr>
                <w:rFonts w:hint="eastAsia" w:eastAsia="宋体"/>
                <w:lang w:val="en-US" w:eastAsia="zh-CN"/>
              </w:rPr>
            </w:pP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pPr>
            <w:r>
              <w:rPr>
                <w:rFonts w:hint="eastAsia" w:ascii="宋体" w:hAnsi="宋体" w:eastAsia="宋体" w:cs="宋体"/>
                <w:spacing w:val="-5"/>
                <w:sz w:val="18"/>
                <w:szCs w:val="18"/>
                <w:lang w:val="en-US" w:eastAsia="zh-CN"/>
              </w:rPr>
              <w:t>人力资源和社会保障局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95" w:lineRule="exact"/>
              <w:ind w:left="0" w:right="0"/>
              <w:jc w:val="center"/>
            </w:pPr>
          </w:p>
          <w:p>
            <w:pPr>
              <w:spacing w:before="0" w:after="0" w:line="240" w:lineRule="auto"/>
              <w:ind w:left="251" w:leftChars="0" w:right="0" w:rightChars="0" w:firstLine="0" w:firstLineChars="0"/>
              <w:jc w:val="center"/>
            </w:pPr>
            <w:r>
              <w:rPr>
                <w:rFonts w:ascii="Times New Roman" w:hAnsi="Times New Roman" w:eastAsia="Times New Roman" w:cs="Times New Roman"/>
                <w:spacing w:val="-4"/>
                <w:sz w:val="18"/>
                <w:szCs w:val="18"/>
              </w:rPr>
              <w:t>10</w:t>
            </w:r>
            <w:r>
              <w:rPr>
                <w:rFonts w:ascii="Times New Roman" w:hAnsi="Times New Roman" w:eastAsia="Times New Roman" w:cs="Times New Roman"/>
                <w:spacing w:val="-3"/>
                <w:sz w:val="18"/>
                <w:szCs w:val="18"/>
              </w:rPr>
              <w:t>00</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173" w:lineRule="exact"/>
              <w:ind w:left="0" w:right="0"/>
              <w:jc w:val="center"/>
            </w:pPr>
          </w:p>
          <w:p>
            <w:pPr>
              <w:spacing w:before="0" w:after="0" w:line="234" w:lineRule="auto"/>
              <w:ind w:left="140" w:right="0" w:firstLine="0"/>
              <w:jc w:val="center"/>
            </w:pPr>
            <w:r>
              <w:rPr>
                <w:rFonts w:ascii="宋体" w:hAnsi="宋体" w:eastAsia="宋体" w:cs="宋体"/>
                <w:spacing w:val="-7"/>
                <w:sz w:val="18"/>
                <w:szCs w:val="18"/>
              </w:rPr>
              <w:t>行政</w:t>
            </w:r>
          </w:p>
          <w:p>
            <w:pPr>
              <w:spacing w:before="0" w:after="0" w:line="232" w:lineRule="auto"/>
              <w:ind w:left="140" w:leftChars="0" w:right="0" w:rightChars="0" w:firstLine="0" w:firstLineChars="0"/>
              <w:jc w:val="center"/>
            </w:pPr>
            <w:r>
              <w:rPr>
                <w:rFonts w:ascii="宋体" w:hAnsi="宋体" w:eastAsia="宋体" w:cs="宋体"/>
                <w:spacing w:val="-7"/>
                <w:sz w:val="18"/>
                <w:szCs w:val="18"/>
              </w:rPr>
              <w:t>处罚</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right="194" w:rightChars="0"/>
              <w:jc w:val="center"/>
            </w:pPr>
            <w:r>
              <w:rPr>
                <w:rFonts w:ascii="宋体" w:hAnsi="宋体" w:eastAsia="宋体" w:cs="宋体"/>
                <w:spacing w:val="-3"/>
                <w:sz w:val="18"/>
                <w:szCs w:val="18"/>
              </w:rPr>
              <w:t>对娱</w:t>
            </w:r>
            <w:r>
              <w:rPr>
                <w:rFonts w:ascii="宋体" w:hAnsi="宋体" w:eastAsia="宋体" w:cs="宋体"/>
                <w:spacing w:val="-2"/>
                <w:sz w:val="18"/>
                <w:szCs w:val="18"/>
              </w:rPr>
              <w:t>乐场所非法招用</w:t>
            </w:r>
            <w:r>
              <w:rPr>
                <w:rFonts w:ascii="宋体" w:hAnsi="宋体" w:eastAsia="宋体" w:cs="宋体"/>
                <w:spacing w:val="-3"/>
                <w:sz w:val="18"/>
                <w:szCs w:val="18"/>
              </w:rPr>
              <w:t>未满</w:t>
            </w:r>
            <w:r>
              <w:rPr>
                <w:rFonts w:ascii="宋体" w:hAnsi="宋体" w:eastAsia="宋体" w:cs="宋体"/>
                <w:spacing w:val="-2"/>
                <w:sz w:val="18"/>
                <w:szCs w:val="18"/>
              </w:rPr>
              <w:t>十八周岁未成年</w:t>
            </w:r>
            <w:r>
              <w:rPr>
                <w:rFonts w:ascii="宋体" w:hAnsi="宋体" w:eastAsia="宋体" w:cs="宋体"/>
                <w:spacing w:val="-3"/>
                <w:sz w:val="18"/>
                <w:szCs w:val="18"/>
              </w:rPr>
              <w:t>人</w:t>
            </w:r>
            <w:r>
              <w:rPr>
                <w:rFonts w:ascii="宋体" w:hAnsi="宋体" w:eastAsia="宋体" w:cs="宋体"/>
                <w:spacing w:val="-2"/>
                <w:sz w:val="18"/>
                <w:szCs w:val="18"/>
              </w:rPr>
              <w:t>的行政处罚</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ascii="宋体" w:hAnsi="宋体" w:eastAsia="宋体" w:cs="宋体"/>
                <w:spacing w:val="-3"/>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95" w:lineRule="exact"/>
              <w:ind w:left="0" w:right="0"/>
              <w:jc w:val="center"/>
              <w:rPr>
                <w:sz w:val="18"/>
                <w:szCs w:val="18"/>
              </w:rPr>
            </w:pPr>
          </w:p>
          <w:p>
            <w:pPr>
              <w:spacing w:before="0" w:after="0" w:line="240" w:lineRule="auto"/>
              <w:ind w:left="124"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95" w:lineRule="exact"/>
              <w:ind w:left="0" w:right="0"/>
              <w:jc w:val="center"/>
              <w:rPr>
                <w:sz w:val="18"/>
                <w:szCs w:val="18"/>
              </w:rPr>
            </w:pPr>
          </w:p>
          <w:p>
            <w:pPr>
              <w:spacing w:before="0" w:after="0" w:line="240" w:lineRule="auto"/>
              <w:ind w:left="149"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95" w:lineRule="exact"/>
              <w:ind w:left="0" w:right="0"/>
              <w:jc w:val="center"/>
              <w:rPr>
                <w:sz w:val="18"/>
                <w:szCs w:val="18"/>
              </w:rPr>
            </w:pPr>
          </w:p>
          <w:p>
            <w:pPr>
              <w:spacing w:before="0" w:after="0" w:line="240" w:lineRule="auto"/>
              <w:ind w:left="157"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96" w:type="pct"/>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pPr>
          </w:p>
        </w:tc>
        <w:tc>
          <w:tcPr>
            <w:tcW w:w="655" w:type="pct"/>
            <w:vMerge w:val="continue"/>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ascii="宋体" w:hAnsi="宋体" w:eastAsia="宋体" w:cs="宋体"/>
                <w:spacing w:val="8"/>
                <w:sz w:val="18"/>
                <w:szCs w:val="18"/>
              </w:rPr>
            </w:pPr>
          </w:p>
        </w:tc>
        <w:tc>
          <w:tcPr>
            <w:tcW w:w="246" w:type="pct"/>
            <w:vMerge w:val="continue"/>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ascii="宋体" w:hAnsi="宋体" w:eastAsia="宋体" w:cs="宋体"/>
                <w:spacing w:val="8"/>
                <w:sz w:val="18"/>
                <w:szCs w:val="18"/>
              </w:rPr>
            </w:pPr>
          </w:p>
        </w:tc>
        <w:tc>
          <w:tcPr>
            <w:tcW w:w="766" w:type="pct"/>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pPr>
          </w:p>
        </w:tc>
        <w:tc>
          <w:tcPr>
            <w:tcW w:w="380" w:type="pct"/>
            <w:vMerge w:val="continue"/>
            <w:tcBorders>
              <w:left w:val="single" w:color="000000" w:sz="4" w:space="0"/>
              <w:bottom w:val="single" w:color="000000" w:sz="4" w:space="0"/>
              <w:right w:val="single" w:color="000000" w:sz="4" w:space="0"/>
            </w:tcBorders>
            <w:vAlign w:val="center"/>
          </w:tcPr>
          <w:p>
            <w:pPr>
              <w:ind w:left="0" w:leftChars="0" w:right="0" w:rightChars="0"/>
              <w:jc w:val="center"/>
            </w:pPr>
          </w:p>
        </w:tc>
        <w:tc>
          <w:tcPr>
            <w:tcW w:w="103" w:type="pct"/>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pPr>
          </w:p>
        </w:tc>
        <w:tc>
          <w:tcPr>
            <w:tcW w:w="103" w:type="pct"/>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pPr>
          </w:p>
        </w:tc>
        <w:tc>
          <w:tcPr>
            <w:tcW w:w="113" w:type="pct"/>
            <w:vMerge w:val="continue"/>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pP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5" w:right="0" w:firstLine="0"/>
              <w:jc w:val="center"/>
              <w:rPr>
                <w:rFonts w:hint="eastAsia" w:ascii="宋体" w:hAnsi="宋体" w:eastAsia="宋体" w:cs="宋体"/>
                <w:spacing w:val="-7"/>
                <w:sz w:val="18"/>
                <w:szCs w:val="18"/>
                <w:lang w:val="en-US" w:eastAsia="zh-CN"/>
              </w:rPr>
            </w:pPr>
          </w:p>
          <w:p>
            <w:pPr>
              <w:spacing w:before="0" w:after="0" w:line="240" w:lineRule="auto"/>
              <w:ind w:left="185" w:right="0" w:firstLine="0"/>
              <w:jc w:val="center"/>
              <w:rPr>
                <w:rFonts w:hint="default" w:ascii="宋体" w:hAnsi="宋体" w:eastAsia="宋体" w:cs="宋体"/>
                <w:spacing w:val="-7"/>
                <w:sz w:val="18"/>
                <w:szCs w:val="18"/>
                <w:lang w:val="en-US" w:eastAsia="zh-CN"/>
              </w:rPr>
            </w:pPr>
            <w:r>
              <w:rPr>
                <w:rFonts w:hint="eastAsia" w:cs="宋体"/>
                <w:spacing w:val="-7"/>
                <w:sz w:val="18"/>
                <w:szCs w:val="18"/>
                <w:lang w:val="en-US" w:eastAsia="zh-CN"/>
              </w:rPr>
              <w:t>4</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jc w:val="center"/>
              <w:rPr>
                <w:rFonts w:hint="default" w:ascii="宋体" w:hAnsi="宋体" w:eastAsia="宋体" w:cs="宋体"/>
                <w:spacing w:val="-7"/>
                <w:sz w:val="18"/>
                <w:szCs w:val="18"/>
                <w:lang w:val="en-US" w:eastAsia="zh-CN"/>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5" w:right="0" w:firstLine="0"/>
              <w:jc w:val="center"/>
              <w:rPr>
                <w:rFonts w:ascii="宋体" w:hAnsi="宋体" w:eastAsia="宋体" w:cs="宋体"/>
                <w:spacing w:val="-7"/>
                <w:sz w:val="18"/>
                <w:szCs w:val="18"/>
              </w:rPr>
            </w:pP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5" w:right="0" w:firstLine="0"/>
              <w:jc w:val="center"/>
              <w:rPr>
                <w:rFonts w:ascii="宋体" w:hAnsi="宋体" w:eastAsia="宋体" w:cs="宋体"/>
                <w:spacing w:val="-7"/>
                <w:sz w:val="18"/>
                <w:szCs w:val="18"/>
              </w:rPr>
            </w:pP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5" w:right="0" w:firstLine="0"/>
              <w:jc w:val="center"/>
              <w:rPr>
                <w:rFonts w:ascii="宋体" w:hAnsi="宋体" w:eastAsia="宋体" w:cs="宋体"/>
                <w:spacing w:val="-7"/>
                <w:sz w:val="18"/>
                <w:szCs w:val="18"/>
              </w:rPr>
            </w:pP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5" w:right="0" w:firstLine="0"/>
              <w:jc w:val="center"/>
              <w:rPr>
                <w:rFonts w:ascii="宋体" w:hAnsi="宋体" w:eastAsia="宋体" w:cs="宋体"/>
                <w:spacing w:val="-7"/>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5" w:right="0" w:firstLine="0"/>
              <w:jc w:val="center"/>
              <w:rPr>
                <w:rFonts w:ascii="宋体" w:hAnsi="宋体" w:eastAsia="宋体" w:cs="宋体"/>
                <w:spacing w:val="-7"/>
                <w:sz w:val="18"/>
                <w:szCs w:val="18"/>
              </w:rPr>
            </w:pP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5" w:right="0" w:firstLine="0"/>
              <w:jc w:val="center"/>
              <w:rPr>
                <w:rFonts w:ascii="宋体" w:hAnsi="宋体" w:eastAsia="宋体" w:cs="宋体"/>
                <w:spacing w:val="-7"/>
                <w:sz w:val="18"/>
                <w:szCs w:val="18"/>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5" w:right="0" w:firstLine="0"/>
              <w:jc w:val="center"/>
              <w:rPr>
                <w:rFonts w:ascii="宋体" w:hAnsi="宋体" w:eastAsia="宋体" w:cs="宋体"/>
                <w:spacing w:val="-7"/>
                <w:sz w:val="18"/>
                <w:szCs w:val="18"/>
              </w:rPr>
            </w:pPr>
          </w:p>
        </w:tc>
        <w:tc>
          <w:tcPr>
            <w:tcW w:w="196"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5" w:right="0" w:firstLine="0"/>
              <w:jc w:val="center"/>
              <w:rPr>
                <w:rFonts w:hint="eastAsia" w:ascii="宋体" w:hAnsi="宋体" w:eastAsia="宋体" w:cs="宋体"/>
                <w:spacing w:val="-7"/>
                <w:sz w:val="18"/>
                <w:szCs w:val="18"/>
                <w:lang w:val="en-US" w:eastAsia="zh-CN"/>
              </w:rPr>
            </w:pPr>
            <w:r>
              <w:rPr>
                <w:rFonts w:hint="eastAsia" w:ascii="宋体" w:hAnsi="宋体" w:eastAsia="宋体" w:cs="宋体"/>
                <w:spacing w:val="-7"/>
                <w:sz w:val="18"/>
                <w:szCs w:val="18"/>
                <w:lang w:val="en-US" w:eastAsia="zh-CN"/>
              </w:rPr>
              <w:t>新增</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依据《中华人民共和国民法典》第四百四十三条第一款、《股权出质登记办法》第三条新增。</w:t>
            </w:r>
          </w:p>
          <w:p>
            <w:pPr>
              <w:spacing w:before="7" w:after="0" w:line="224" w:lineRule="auto"/>
              <w:ind w:right="107"/>
              <w:jc w:val="center"/>
              <w:rPr>
                <w:rFonts w:ascii="宋体" w:hAnsi="宋体" w:eastAsia="宋体" w:cs="宋体"/>
                <w:spacing w:val="8"/>
                <w:sz w:val="18"/>
                <w:szCs w:val="18"/>
              </w:rPr>
            </w:pP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lang w:val="en-US" w:eastAsia="zh-CN"/>
              </w:rPr>
            </w:pPr>
            <w:r>
              <w:rPr>
                <w:rFonts w:hint="eastAsia" w:ascii="宋体" w:hAnsi="宋体" w:eastAsia="宋体" w:cs="宋体"/>
                <w:spacing w:val="8"/>
                <w:sz w:val="18"/>
                <w:szCs w:val="18"/>
                <w:lang w:val="en-US" w:eastAsia="zh-CN"/>
              </w:rPr>
              <w:t>行政</w:t>
            </w:r>
          </w:p>
          <w:p>
            <w:pPr>
              <w:spacing w:before="7" w:after="0" w:line="224" w:lineRule="auto"/>
              <w:ind w:right="107"/>
              <w:jc w:val="center"/>
              <w:rPr>
                <w:rFonts w:hint="default" w:ascii="宋体" w:hAnsi="宋体" w:eastAsia="宋体" w:cs="宋体"/>
                <w:spacing w:val="8"/>
                <w:sz w:val="18"/>
                <w:szCs w:val="18"/>
                <w:lang w:val="en-US" w:eastAsia="zh-CN"/>
              </w:rPr>
            </w:pPr>
            <w:r>
              <w:rPr>
                <w:rFonts w:hint="eastAsia" w:ascii="宋体" w:hAnsi="宋体" w:eastAsia="宋体" w:cs="宋体"/>
                <w:spacing w:val="8"/>
                <w:sz w:val="18"/>
                <w:szCs w:val="18"/>
                <w:lang w:val="en-US" w:eastAsia="zh-CN"/>
              </w:rPr>
              <w:t>确认</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sz w:val="18"/>
                <w:szCs w:val="18"/>
              </w:rPr>
            </w:pPr>
            <w:r>
              <w:rPr>
                <w:rFonts w:hint="eastAsia" w:ascii="宋体" w:hAnsi="宋体" w:eastAsia="宋体" w:cs="宋体"/>
                <w:spacing w:val="9"/>
                <w:sz w:val="18"/>
                <w:szCs w:val="18"/>
              </w:rPr>
              <w:t>股权出质的设立</w:t>
            </w:r>
          </w:p>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ascii="宋体" w:hAnsi="宋体" w:eastAsia="宋体" w:cs="宋体"/>
                <w:spacing w:val="9"/>
                <w:sz w:val="18"/>
                <w:szCs w:val="18"/>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5" w:right="0" w:firstLine="0"/>
              <w:jc w:val="center"/>
              <w:rPr>
                <w:rFonts w:ascii="宋体" w:hAnsi="宋体" w:eastAsia="宋体" w:cs="宋体"/>
                <w:spacing w:val="-7"/>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2" w:leftChars="0" w:right="0" w:rightChars="0" w:firstLine="0" w:firstLineChars="0"/>
              <w:jc w:val="center"/>
              <w:rPr>
                <w:sz w:val="18"/>
                <w:szCs w:val="18"/>
                <w:lang w:val="en-US" w:eastAsia="en-US"/>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15" w:leftChars="0" w:right="0" w:rightChars="0" w:firstLine="0" w:firstLineChars="0"/>
              <w:jc w:val="center"/>
              <w:rPr>
                <w:sz w:val="18"/>
                <w:szCs w:val="18"/>
                <w:lang w:val="en-US" w:eastAsia="en-US"/>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3" w:leftChars="0" w:right="0" w:rightChars="0" w:firstLine="0" w:firstLineChars="0"/>
              <w:jc w:val="center"/>
              <w:rPr>
                <w:sz w:val="18"/>
                <w:szCs w:val="18"/>
                <w:lang w:val="en-US" w:eastAsia="en-US"/>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6" w:leftChars="0" w:right="0" w:rightChars="0" w:firstLine="0" w:firstLineChars="0"/>
              <w:jc w:val="center"/>
              <w:rPr>
                <w:rFonts w:hint="eastAsia" w:cs="宋体"/>
                <w:spacing w:val="-7"/>
                <w:sz w:val="18"/>
                <w:szCs w:val="18"/>
                <w:lang w:val="en-US" w:eastAsia="zh-CN"/>
              </w:rPr>
            </w:pPr>
          </w:p>
          <w:p>
            <w:pPr>
              <w:spacing w:before="0" w:after="0" w:line="240" w:lineRule="auto"/>
              <w:ind w:left="186" w:leftChars="0" w:right="0" w:rightChars="0" w:firstLine="0" w:firstLineChars="0"/>
              <w:jc w:val="center"/>
              <w:rPr>
                <w:rFonts w:hint="default" w:eastAsia="宋体"/>
                <w:sz w:val="18"/>
                <w:szCs w:val="18"/>
                <w:lang w:val="en-US" w:eastAsia="zh-CN"/>
              </w:rPr>
            </w:pPr>
            <w:r>
              <w:rPr>
                <w:rFonts w:hint="eastAsia" w:cs="宋体"/>
                <w:spacing w:val="-7"/>
                <w:sz w:val="18"/>
                <w:szCs w:val="18"/>
                <w:lang w:val="en-US" w:eastAsia="zh-CN"/>
              </w:rPr>
              <w:t>5</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cs="宋体"/>
                <w:spacing w:val="-7"/>
                <w:sz w:val="18"/>
                <w:szCs w:val="18"/>
                <w:lang w:val="en-US" w:eastAsia="zh-CN"/>
              </w:rPr>
            </w:pPr>
          </w:p>
          <w:p>
            <w:pPr>
              <w:spacing w:before="27" w:after="0" w:line="240" w:lineRule="auto"/>
              <w:ind w:left="0" w:leftChars="0" w:right="0" w:rightChars="0" w:firstLine="0" w:firstLineChars="0"/>
              <w:jc w:val="center"/>
              <w:rPr>
                <w:sz w:val="18"/>
                <w:szCs w:val="18"/>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251" w:leftChars="0" w:right="0" w:rightChars="0" w:firstLine="0" w:firstLineChars="0"/>
              <w:jc w:val="center"/>
              <w:rPr>
                <w:sz w:val="18"/>
                <w:szCs w:val="18"/>
              </w:rPr>
            </w:pP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140" w:leftChars="0" w:right="0" w:rightChars="0" w:firstLine="0" w:firstLineChars="0"/>
              <w:jc w:val="center"/>
              <w:rPr>
                <w:sz w:val="18"/>
                <w:szCs w:val="18"/>
              </w:rPr>
            </w:pP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4" w:leftChars="0" w:right="0" w:rightChars="0" w:firstLine="0" w:firstLineChars="0"/>
              <w:jc w:val="center"/>
              <w:rPr>
                <w:sz w:val="18"/>
                <w:szCs w:val="18"/>
              </w:rPr>
            </w:pP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49" w:leftChars="0" w:right="0" w:rightChars="0" w:firstLine="0" w:firstLineChars="0"/>
              <w:jc w:val="center"/>
              <w:rPr>
                <w:sz w:val="18"/>
                <w:szCs w:val="18"/>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57" w:leftChars="0" w:right="0" w:rightChars="0" w:firstLine="0" w:firstLineChars="0"/>
              <w:jc w:val="center"/>
              <w:rPr>
                <w:sz w:val="18"/>
                <w:szCs w:val="18"/>
              </w:rPr>
            </w:pP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rPr>
                <w:rFonts w:hint="eastAsia"/>
                <w:sz w:val="18"/>
                <w:szCs w:val="18"/>
                <w:lang w:val="en-US" w:eastAsia="zh-CN"/>
              </w:rPr>
            </w:pPr>
          </w:p>
          <w:p>
            <w:pPr>
              <w:ind w:left="0" w:leftChars="0" w:right="0" w:rightChars="0" w:firstLine="180" w:firstLineChars="100"/>
              <w:jc w:val="center"/>
              <w:rPr>
                <w:sz w:val="18"/>
                <w:szCs w:val="18"/>
              </w:rPr>
            </w:pPr>
            <w:r>
              <w:rPr>
                <w:rFonts w:hint="eastAsia"/>
                <w:sz w:val="18"/>
                <w:szCs w:val="18"/>
                <w:lang w:val="en-US" w:eastAsia="zh-CN"/>
              </w:rPr>
              <w:t>新增</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ascii="宋体" w:hAnsi="宋体" w:eastAsia="宋体" w:cs="宋体"/>
                <w:spacing w:val="8"/>
                <w:sz w:val="18"/>
                <w:szCs w:val="18"/>
              </w:rPr>
            </w:pPr>
            <w:r>
              <w:rPr>
                <w:rFonts w:hint="eastAsia" w:ascii="宋体" w:hAnsi="宋体" w:eastAsia="宋体" w:cs="宋体"/>
                <w:spacing w:val="8"/>
                <w:sz w:val="18"/>
                <w:szCs w:val="18"/>
              </w:rPr>
              <w:t>依据《中华人民共和国市场主体登记管理条例实施细则》第四十二条、第七十四条新增。</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lang w:val="en-US" w:eastAsia="zh-CN"/>
              </w:rPr>
            </w:pPr>
          </w:p>
          <w:p>
            <w:pPr>
              <w:spacing w:before="7" w:after="0" w:line="224" w:lineRule="auto"/>
              <w:ind w:right="107"/>
              <w:jc w:val="center"/>
              <w:rPr>
                <w:rFonts w:hint="eastAsia" w:ascii="宋体" w:hAnsi="宋体" w:eastAsia="宋体" w:cs="宋体"/>
                <w:spacing w:val="8"/>
                <w:sz w:val="18"/>
                <w:szCs w:val="18"/>
                <w:lang w:val="en-US" w:eastAsia="zh-CN"/>
              </w:rPr>
            </w:pPr>
          </w:p>
          <w:p>
            <w:pPr>
              <w:spacing w:before="7" w:after="0" w:line="224" w:lineRule="auto"/>
              <w:ind w:right="107"/>
              <w:jc w:val="center"/>
              <w:rPr>
                <w:rFonts w:hint="eastAsia" w:ascii="宋体" w:hAnsi="宋体" w:eastAsia="宋体" w:cs="宋体"/>
                <w:spacing w:val="8"/>
                <w:sz w:val="18"/>
                <w:szCs w:val="18"/>
                <w:lang w:val="en-US" w:eastAsia="zh-CN"/>
              </w:rPr>
            </w:pPr>
            <w:r>
              <w:rPr>
                <w:rFonts w:hint="eastAsia" w:ascii="宋体" w:hAnsi="宋体" w:eastAsia="宋体" w:cs="宋体"/>
                <w:spacing w:val="8"/>
                <w:sz w:val="18"/>
                <w:szCs w:val="18"/>
                <w:lang w:val="en-US" w:eastAsia="zh-CN"/>
              </w:rPr>
              <w:t>行政</w:t>
            </w:r>
          </w:p>
          <w:p>
            <w:pPr>
              <w:spacing w:before="7" w:after="0" w:line="224" w:lineRule="auto"/>
              <w:ind w:right="107"/>
              <w:jc w:val="center"/>
              <w:rPr>
                <w:rFonts w:hint="eastAsia" w:ascii="宋体" w:hAnsi="宋体" w:eastAsia="宋体" w:cs="宋体"/>
                <w:spacing w:val="8"/>
                <w:sz w:val="18"/>
                <w:szCs w:val="18"/>
                <w:lang w:val="en-US" w:eastAsia="zh-CN"/>
              </w:rPr>
            </w:pPr>
            <w:r>
              <w:rPr>
                <w:rFonts w:hint="eastAsia" w:ascii="宋体" w:hAnsi="宋体" w:eastAsia="宋体" w:cs="宋体"/>
                <w:spacing w:val="8"/>
                <w:sz w:val="18"/>
                <w:szCs w:val="18"/>
                <w:lang w:val="en-US" w:eastAsia="zh-CN"/>
              </w:rPr>
              <w:t>处罚</w:t>
            </w:r>
          </w:p>
          <w:p>
            <w:pPr>
              <w:spacing w:before="7" w:after="0" w:line="224" w:lineRule="auto"/>
              <w:ind w:right="107"/>
              <w:jc w:val="center"/>
              <w:rPr>
                <w:rFonts w:ascii="宋体" w:hAnsi="宋体" w:eastAsia="宋体" w:cs="宋体"/>
                <w:spacing w:val="8"/>
                <w:sz w:val="18"/>
                <w:szCs w:val="18"/>
              </w:rPr>
            </w:pPr>
          </w:p>
        </w:tc>
        <w:tc>
          <w:tcPr>
            <w:tcW w:w="766" w:type="pct"/>
            <w:tcBorders>
              <w:top w:val="single" w:color="000000" w:sz="4" w:space="0"/>
              <w:left w:val="single" w:color="000000" w:sz="4" w:space="0"/>
              <w:bottom w:val="single" w:color="000000" w:sz="4" w:space="0"/>
              <w:right w:val="single" w:color="000000" w:sz="4" w:space="0"/>
            </w:tcBorders>
            <w:vAlign w:val="center"/>
          </w:tcPr>
          <w:p>
            <w:pPr>
              <w:pStyle w:val="4"/>
              <w:spacing w:before="0" w:after="0" w:line="240" w:lineRule="auto"/>
              <w:ind w:right="0" w:firstLine="198" w:firstLineChars="100"/>
              <w:jc w:val="center"/>
              <w:rPr>
                <w:rFonts w:hint="eastAsia" w:ascii="宋体" w:hAnsi="宋体" w:eastAsia="宋体" w:cs="宋体"/>
                <w:spacing w:val="9"/>
                <w:kern w:val="2"/>
                <w:sz w:val="18"/>
                <w:szCs w:val="18"/>
                <w:lang w:val="en-US" w:eastAsia="zh-CN" w:bidi="ar-SA"/>
              </w:rPr>
            </w:pPr>
          </w:p>
          <w:p>
            <w:pPr>
              <w:pStyle w:val="4"/>
              <w:spacing w:before="0" w:after="0" w:line="240" w:lineRule="auto"/>
              <w:ind w:right="0" w:firstLine="198" w:firstLineChars="100"/>
              <w:jc w:val="center"/>
              <w:rPr>
                <w:rFonts w:hint="eastAsia" w:ascii="宋体" w:hAnsi="宋体" w:eastAsia="宋体" w:cs="宋体"/>
                <w:spacing w:val="9"/>
                <w:kern w:val="2"/>
                <w:sz w:val="18"/>
                <w:szCs w:val="18"/>
                <w:lang w:val="en-US" w:eastAsia="zh-CN" w:bidi="ar-SA"/>
              </w:rPr>
            </w:pPr>
          </w:p>
          <w:p>
            <w:pPr>
              <w:pStyle w:val="4"/>
              <w:spacing w:before="0" w:after="0" w:line="240" w:lineRule="auto"/>
              <w:ind w:right="0"/>
              <w:jc w:val="center"/>
              <w:rPr>
                <w:rFonts w:hint="eastAsia" w:ascii="宋体" w:hAnsi="宋体" w:eastAsia="宋体" w:cs="宋体"/>
                <w:spacing w:val="9"/>
                <w:kern w:val="2"/>
                <w:sz w:val="18"/>
                <w:szCs w:val="18"/>
                <w:lang w:val="en-US" w:eastAsia="zh-CN" w:bidi="ar-SA"/>
              </w:rPr>
            </w:pPr>
            <w:r>
              <w:rPr>
                <w:rFonts w:hint="eastAsia" w:ascii="宋体" w:hAnsi="宋体" w:eastAsia="宋体" w:cs="宋体"/>
                <w:spacing w:val="9"/>
                <w:kern w:val="2"/>
                <w:sz w:val="18"/>
                <w:szCs w:val="18"/>
                <w:lang w:val="en-US" w:eastAsia="zh-CN" w:bidi="ar-SA"/>
              </w:rPr>
              <w:t>对未按规定公示终止歇业市场主体的行政处罚</w:t>
            </w:r>
          </w:p>
          <w:p>
            <w:pPr>
              <w:ind w:left="0" w:leftChars="0" w:right="0" w:rightChars="0"/>
              <w:jc w:val="center"/>
              <w:rPr>
                <w:rFonts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2"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15"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3"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6" w:leftChars="0" w:right="0" w:rightChars="0" w:firstLine="0" w:firstLineChars="0"/>
              <w:jc w:val="center"/>
              <w:rPr>
                <w:rFonts w:hint="eastAsia"/>
                <w:sz w:val="18"/>
                <w:szCs w:val="18"/>
                <w:lang w:val="en-US" w:eastAsia="zh-CN"/>
              </w:rPr>
            </w:pPr>
          </w:p>
          <w:p>
            <w:pPr>
              <w:spacing w:before="0" w:after="0" w:line="240" w:lineRule="auto"/>
              <w:ind w:left="186" w:leftChars="0" w:right="0" w:rightChars="0" w:firstLine="0" w:firstLineChars="0"/>
              <w:jc w:val="center"/>
              <w:rPr>
                <w:rFonts w:hint="eastAsia"/>
                <w:sz w:val="18"/>
                <w:szCs w:val="18"/>
                <w:lang w:val="en-US" w:eastAsia="zh-CN"/>
              </w:rPr>
            </w:pPr>
          </w:p>
          <w:p>
            <w:pPr>
              <w:spacing w:before="0" w:after="0" w:line="240" w:lineRule="auto"/>
              <w:ind w:right="0" w:rightChars="0" w:firstLine="180" w:firstLineChars="100"/>
              <w:jc w:val="center"/>
              <w:rPr>
                <w:rFonts w:hint="default" w:eastAsia="宋体"/>
                <w:sz w:val="18"/>
                <w:szCs w:val="18"/>
                <w:lang w:val="en-US" w:eastAsia="zh-CN"/>
              </w:rPr>
            </w:pPr>
            <w:r>
              <w:rPr>
                <w:rFonts w:hint="eastAsia"/>
                <w:sz w:val="18"/>
                <w:szCs w:val="18"/>
                <w:lang w:val="en-US" w:eastAsia="zh-CN"/>
              </w:rPr>
              <w:t>6</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cs="宋体"/>
                <w:spacing w:val="-7"/>
                <w:sz w:val="18"/>
                <w:szCs w:val="18"/>
                <w:lang w:val="en-US" w:eastAsia="zh-CN"/>
              </w:rPr>
            </w:pPr>
          </w:p>
          <w:p>
            <w:pPr>
              <w:spacing w:before="27" w:after="0" w:line="240" w:lineRule="auto"/>
              <w:ind w:left="0" w:leftChars="0" w:right="0" w:rightChars="0" w:firstLine="0" w:firstLineChars="0"/>
              <w:jc w:val="center"/>
              <w:rPr>
                <w:rFonts w:hint="eastAsia" w:cs="宋体"/>
                <w:spacing w:val="-7"/>
                <w:sz w:val="18"/>
                <w:szCs w:val="18"/>
                <w:lang w:val="en-US" w:eastAsia="zh-CN"/>
              </w:rPr>
            </w:pPr>
          </w:p>
          <w:p>
            <w:pPr>
              <w:spacing w:before="27" w:after="0" w:line="240" w:lineRule="auto"/>
              <w:ind w:left="0" w:leftChars="0" w:right="0" w:rightChars="0" w:firstLine="0" w:firstLineChars="0"/>
              <w:jc w:val="center"/>
              <w:rPr>
                <w:sz w:val="18"/>
                <w:szCs w:val="18"/>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251" w:leftChars="0" w:right="0" w:rightChars="0" w:firstLine="0" w:firstLineChars="0"/>
              <w:jc w:val="center"/>
              <w:rPr>
                <w:sz w:val="18"/>
                <w:szCs w:val="18"/>
              </w:rPr>
            </w:pP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140" w:leftChars="0" w:right="0" w:rightChars="0" w:firstLine="0" w:firstLineChars="0"/>
              <w:jc w:val="center"/>
              <w:rPr>
                <w:sz w:val="18"/>
                <w:szCs w:val="18"/>
              </w:rPr>
            </w:pP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4" w:leftChars="0" w:right="0" w:rightChars="0" w:firstLine="0" w:firstLineChars="0"/>
              <w:jc w:val="center"/>
              <w:rPr>
                <w:sz w:val="18"/>
                <w:szCs w:val="18"/>
              </w:rPr>
            </w:pP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49" w:leftChars="0" w:right="0" w:rightChars="0" w:firstLine="0" w:firstLineChars="0"/>
              <w:jc w:val="center"/>
              <w:rPr>
                <w:sz w:val="18"/>
                <w:szCs w:val="18"/>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57" w:leftChars="0" w:right="0" w:rightChars="0" w:firstLine="0" w:firstLineChars="0"/>
              <w:jc w:val="center"/>
              <w:rPr>
                <w:sz w:val="18"/>
                <w:szCs w:val="18"/>
              </w:rPr>
            </w:pP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rPr>
                <w:rFonts w:hint="eastAsia"/>
                <w:sz w:val="18"/>
                <w:szCs w:val="18"/>
                <w:lang w:val="en-US" w:eastAsia="zh-CN"/>
              </w:rPr>
            </w:pPr>
          </w:p>
          <w:p>
            <w:pPr>
              <w:ind w:left="0" w:leftChars="0" w:right="0" w:rightChars="0"/>
              <w:jc w:val="center"/>
              <w:rPr>
                <w:rFonts w:hint="eastAsia"/>
                <w:sz w:val="18"/>
                <w:szCs w:val="18"/>
                <w:lang w:val="en-US" w:eastAsia="zh-CN"/>
              </w:rPr>
            </w:pPr>
          </w:p>
          <w:p>
            <w:pPr>
              <w:ind w:right="0" w:rightChars="0" w:firstLine="180" w:firstLineChars="100"/>
              <w:jc w:val="center"/>
              <w:rPr>
                <w:sz w:val="18"/>
                <w:szCs w:val="18"/>
              </w:rPr>
            </w:pPr>
            <w:r>
              <w:rPr>
                <w:rFonts w:hint="eastAsia"/>
                <w:sz w:val="18"/>
                <w:szCs w:val="18"/>
                <w:lang w:val="en-US" w:eastAsia="zh-CN"/>
              </w:rPr>
              <w:t>新增</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依据《明码标价和禁止价格欺诈规定》第四条第二款、第二十四条新增。</w:t>
            </w:r>
          </w:p>
          <w:p>
            <w:pPr>
              <w:spacing w:before="7" w:after="0" w:line="224" w:lineRule="auto"/>
              <w:ind w:right="107"/>
              <w:jc w:val="center"/>
              <w:rPr>
                <w:rFonts w:hint="eastAsia" w:ascii="宋体" w:hAnsi="宋体" w:eastAsia="宋体" w:cs="宋体"/>
                <w:spacing w:val="8"/>
                <w:sz w:val="18"/>
                <w:szCs w:val="18"/>
              </w:rPr>
            </w:pP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p>
            <w:pPr>
              <w:spacing w:before="7" w:after="0" w:line="224" w:lineRule="auto"/>
              <w:ind w:right="107"/>
              <w:jc w:val="center"/>
              <w:rPr>
                <w:rFonts w:hint="eastAsia" w:ascii="宋体" w:hAnsi="宋体" w:eastAsia="宋体" w:cs="宋体"/>
                <w:spacing w:val="8"/>
                <w:sz w:val="18"/>
                <w:szCs w:val="18"/>
              </w:rPr>
            </w:pP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行政</w:t>
            </w: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处罚</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r>
              <w:rPr>
                <w:rFonts w:hint="eastAsia" w:ascii="宋体" w:hAnsi="宋体" w:eastAsia="宋体" w:cs="宋体"/>
                <w:spacing w:val="9"/>
                <w:kern w:val="2"/>
                <w:sz w:val="18"/>
                <w:szCs w:val="18"/>
                <w:lang w:val="en-US" w:eastAsia="zh-CN" w:bidi="ar-SA"/>
              </w:rPr>
              <w:t>对交易场所提供者发现场所内(平台内)经营者有违反《明码标价和禁止价格欺诈规定》行为的，未依法采取必要处置措施，未保存有关信息记录,未依法承担相应义务和责任的行政处罚</w:t>
            </w: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2"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15"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3"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6" w:leftChars="0" w:right="0" w:rightChars="0" w:firstLine="0" w:firstLineChars="0"/>
              <w:jc w:val="center"/>
              <w:rPr>
                <w:rFonts w:hint="eastAsia"/>
                <w:sz w:val="18"/>
                <w:szCs w:val="18"/>
                <w:lang w:val="en-US" w:eastAsia="zh-CN"/>
              </w:rPr>
            </w:pPr>
          </w:p>
          <w:p>
            <w:pPr>
              <w:spacing w:before="0" w:after="0" w:line="240" w:lineRule="auto"/>
              <w:ind w:left="186" w:leftChars="0" w:right="0" w:rightChars="0" w:firstLine="0" w:firstLineChars="0"/>
              <w:jc w:val="center"/>
              <w:rPr>
                <w:rFonts w:hint="default" w:eastAsia="宋体"/>
                <w:sz w:val="18"/>
                <w:szCs w:val="18"/>
                <w:lang w:val="en-US" w:eastAsia="zh-CN"/>
              </w:rPr>
            </w:pPr>
            <w:r>
              <w:rPr>
                <w:rFonts w:hint="eastAsia"/>
                <w:sz w:val="18"/>
                <w:szCs w:val="18"/>
                <w:lang w:val="en-US" w:eastAsia="zh-CN"/>
              </w:rPr>
              <w:t>7</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cs="宋体"/>
                <w:spacing w:val="-7"/>
                <w:sz w:val="18"/>
                <w:szCs w:val="18"/>
                <w:lang w:val="en-US" w:eastAsia="zh-CN"/>
              </w:rPr>
            </w:pPr>
          </w:p>
          <w:p>
            <w:pPr>
              <w:spacing w:before="27" w:after="0" w:line="240" w:lineRule="auto"/>
              <w:ind w:left="0" w:leftChars="0" w:right="0" w:rightChars="0" w:firstLine="0" w:firstLineChars="0"/>
              <w:jc w:val="center"/>
              <w:rPr>
                <w:sz w:val="18"/>
                <w:szCs w:val="18"/>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251" w:leftChars="0" w:right="0" w:rightChars="0" w:firstLine="0" w:firstLineChars="0"/>
              <w:jc w:val="center"/>
              <w:rPr>
                <w:sz w:val="18"/>
                <w:szCs w:val="18"/>
              </w:rPr>
            </w:pP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140" w:leftChars="0" w:right="0" w:rightChars="0" w:firstLine="0" w:firstLineChars="0"/>
              <w:jc w:val="center"/>
              <w:rPr>
                <w:sz w:val="18"/>
                <w:szCs w:val="18"/>
              </w:rPr>
            </w:pP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4" w:leftChars="0" w:right="0" w:rightChars="0" w:firstLine="0" w:firstLineChars="0"/>
              <w:jc w:val="center"/>
              <w:rPr>
                <w:sz w:val="18"/>
                <w:szCs w:val="18"/>
              </w:rPr>
            </w:pP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49" w:leftChars="0" w:right="0" w:rightChars="0" w:firstLine="0" w:firstLineChars="0"/>
              <w:jc w:val="center"/>
              <w:rPr>
                <w:sz w:val="18"/>
                <w:szCs w:val="18"/>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57" w:leftChars="0" w:right="0" w:rightChars="0" w:firstLine="0" w:firstLineChars="0"/>
              <w:jc w:val="center"/>
              <w:rPr>
                <w:sz w:val="18"/>
                <w:szCs w:val="18"/>
              </w:rPr>
            </w:pP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rPr>
                <w:rFonts w:hint="eastAsia"/>
                <w:sz w:val="18"/>
                <w:szCs w:val="18"/>
                <w:lang w:val="en-US" w:eastAsia="zh-CN"/>
              </w:rPr>
            </w:pPr>
          </w:p>
          <w:p>
            <w:pPr>
              <w:ind w:left="0" w:leftChars="0" w:right="0" w:rightChars="0" w:firstLine="180" w:firstLineChars="100"/>
              <w:jc w:val="center"/>
              <w:rPr>
                <w:rFonts w:hint="eastAsia" w:eastAsia="宋体"/>
                <w:sz w:val="18"/>
                <w:szCs w:val="18"/>
                <w:lang w:val="en-US" w:eastAsia="zh-CN"/>
              </w:rPr>
            </w:pPr>
            <w:r>
              <w:rPr>
                <w:rFonts w:hint="eastAsia"/>
                <w:sz w:val="18"/>
                <w:szCs w:val="18"/>
                <w:lang w:val="en-US" w:eastAsia="zh-CN"/>
              </w:rPr>
              <w:t>新增</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依据《明码标价和禁止价格欺诈规定》第四条第三款、第二十四条新增。</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p>
            <w:pPr>
              <w:spacing w:before="7" w:after="0" w:line="224" w:lineRule="auto"/>
              <w:ind w:right="107"/>
              <w:jc w:val="center"/>
              <w:rPr>
                <w:rFonts w:hint="eastAsia" w:ascii="宋体" w:hAnsi="宋体" w:eastAsia="宋体" w:cs="宋体"/>
                <w:spacing w:val="8"/>
                <w:sz w:val="18"/>
                <w:szCs w:val="18"/>
              </w:rPr>
            </w:pP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行政</w:t>
            </w: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处罚</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r>
              <w:rPr>
                <w:rFonts w:hint="eastAsia" w:ascii="宋体" w:hAnsi="宋体" w:eastAsia="宋体" w:cs="宋体"/>
                <w:spacing w:val="9"/>
                <w:kern w:val="2"/>
                <w:sz w:val="18"/>
                <w:szCs w:val="18"/>
                <w:lang w:val="en-US" w:eastAsia="zh-CN" w:bidi="ar-SA"/>
              </w:rPr>
              <w:t>对交易场所提供者不尊重场所内(平台内)经营者的经营自主权，强制或者变相强制场所内(平台内)经营者参与价格促销活动的行政处罚</w:t>
            </w: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2"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15"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3"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86" w:leftChars="0" w:right="0" w:rightChars="0" w:firstLine="0" w:firstLineChars="0"/>
              <w:jc w:val="center"/>
              <w:rPr>
                <w:rFonts w:hint="eastAsia"/>
                <w:sz w:val="18"/>
                <w:szCs w:val="18"/>
                <w:lang w:val="en-US" w:eastAsia="zh-CN"/>
              </w:rPr>
            </w:pPr>
          </w:p>
          <w:p>
            <w:pPr>
              <w:spacing w:before="0" w:after="0" w:line="240" w:lineRule="auto"/>
              <w:ind w:left="186" w:leftChars="0" w:right="0" w:rightChars="0" w:firstLine="0" w:firstLineChars="0"/>
              <w:jc w:val="center"/>
              <w:rPr>
                <w:rFonts w:hint="default" w:eastAsia="宋体"/>
                <w:sz w:val="18"/>
                <w:szCs w:val="18"/>
                <w:lang w:val="en-US" w:eastAsia="zh-CN"/>
              </w:rPr>
            </w:pPr>
            <w:r>
              <w:rPr>
                <w:rFonts w:hint="eastAsia"/>
                <w:sz w:val="18"/>
                <w:szCs w:val="18"/>
                <w:lang w:val="en-US" w:eastAsia="zh-CN"/>
              </w:rPr>
              <w:t>8</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cs="宋体"/>
                <w:spacing w:val="-7"/>
                <w:sz w:val="18"/>
                <w:szCs w:val="18"/>
                <w:lang w:val="en-US" w:eastAsia="zh-CN"/>
              </w:rPr>
            </w:pPr>
          </w:p>
          <w:p>
            <w:pPr>
              <w:spacing w:before="27" w:after="0" w:line="240" w:lineRule="auto"/>
              <w:ind w:left="0" w:leftChars="0" w:right="0" w:rightChars="0" w:firstLine="0" w:firstLineChars="0"/>
              <w:jc w:val="center"/>
              <w:rPr>
                <w:sz w:val="18"/>
                <w:szCs w:val="18"/>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251" w:leftChars="0" w:right="0" w:rightChars="0" w:firstLine="0" w:firstLineChars="0"/>
              <w:jc w:val="center"/>
              <w:rPr>
                <w:sz w:val="18"/>
                <w:szCs w:val="18"/>
              </w:rPr>
            </w:pP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140" w:leftChars="0" w:right="0" w:rightChars="0" w:firstLine="0" w:firstLineChars="0"/>
              <w:jc w:val="center"/>
              <w:rPr>
                <w:sz w:val="18"/>
                <w:szCs w:val="18"/>
              </w:rPr>
            </w:pP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4" w:leftChars="0" w:right="0" w:rightChars="0" w:firstLine="0" w:firstLineChars="0"/>
              <w:jc w:val="center"/>
              <w:rPr>
                <w:sz w:val="18"/>
                <w:szCs w:val="18"/>
              </w:rPr>
            </w:pP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49" w:leftChars="0" w:right="0" w:rightChars="0" w:firstLine="0" w:firstLineChars="0"/>
              <w:jc w:val="center"/>
              <w:rPr>
                <w:sz w:val="18"/>
                <w:szCs w:val="18"/>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57" w:leftChars="0" w:right="0" w:rightChars="0" w:firstLine="0" w:firstLineChars="0"/>
              <w:jc w:val="center"/>
              <w:rPr>
                <w:sz w:val="18"/>
                <w:szCs w:val="18"/>
              </w:rPr>
            </w:pP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jc w:val="center"/>
              <w:rPr>
                <w:rFonts w:hint="eastAsia"/>
                <w:sz w:val="18"/>
                <w:szCs w:val="18"/>
                <w:lang w:val="en-US" w:eastAsia="zh-CN"/>
              </w:rPr>
            </w:pPr>
          </w:p>
          <w:p>
            <w:pPr>
              <w:ind w:right="0" w:rightChars="0" w:firstLine="180" w:firstLineChars="100"/>
              <w:jc w:val="center"/>
              <w:rPr>
                <w:sz w:val="18"/>
                <w:szCs w:val="18"/>
              </w:rPr>
            </w:pPr>
            <w:r>
              <w:rPr>
                <w:rFonts w:hint="eastAsia"/>
                <w:sz w:val="18"/>
                <w:szCs w:val="18"/>
                <w:lang w:val="en-US" w:eastAsia="zh-CN"/>
              </w:rPr>
              <w:t>新增</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依据《明码标价和禁止价格欺诈规定》第二十五条新增。</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行政</w:t>
            </w: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处罚</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r>
              <w:rPr>
                <w:rFonts w:hint="eastAsia" w:ascii="宋体" w:hAnsi="宋体" w:eastAsia="宋体" w:cs="宋体"/>
                <w:spacing w:val="9"/>
                <w:kern w:val="2"/>
                <w:sz w:val="18"/>
                <w:szCs w:val="18"/>
                <w:lang w:val="en-US" w:eastAsia="zh-CN" w:bidi="ar-SA"/>
              </w:rPr>
              <w:t>对交易场所提供者提供的标价模板不符合《明码标价和禁止价格欺诈规定》的行政处罚</w:t>
            </w: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2"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15"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3"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firstLine="180" w:firstLineChars="100"/>
              <w:jc w:val="center"/>
              <w:rPr>
                <w:rFonts w:hint="default" w:eastAsia="宋体"/>
                <w:sz w:val="18"/>
                <w:szCs w:val="18"/>
                <w:lang w:val="en-US" w:eastAsia="zh-CN"/>
              </w:rPr>
            </w:pPr>
            <w:r>
              <w:rPr>
                <w:rFonts w:hint="eastAsia"/>
                <w:sz w:val="18"/>
                <w:szCs w:val="18"/>
                <w:lang w:val="en-US" w:eastAsia="zh-CN"/>
              </w:rPr>
              <w:t>9</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sz w:val="18"/>
                <w:szCs w:val="18"/>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251" w:leftChars="0" w:right="0" w:rightChars="0" w:firstLine="0" w:firstLineChars="0"/>
              <w:jc w:val="center"/>
              <w:rPr>
                <w:sz w:val="18"/>
                <w:szCs w:val="18"/>
              </w:rPr>
            </w:pP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140" w:leftChars="0" w:right="0" w:rightChars="0" w:firstLine="0" w:firstLineChars="0"/>
              <w:jc w:val="center"/>
              <w:rPr>
                <w:sz w:val="18"/>
                <w:szCs w:val="18"/>
              </w:rPr>
            </w:pP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4" w:leftChars="0" w:right="0" w:rightChars="0" w:firstLine="0" w:firstLineChars="0"/>
              <w:jc w:val="center"/>
              <w:rPr>
                <w:sz w:val="18"/>
                <w:szCs w:val="18"/>
              </w:rPr>
            </w:pP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49" w:leftChars="0" w:right="0" w:rightChars="0" w:firstLine="0" w:firstLineChars="0"/>
              <w:jc w:val="center"/>
              <w:rPr>
                <w:sz w:val="18"/>
                <w:szCs w:val="18"/>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57" w:leftChars="0" w:right="0" w:rightChars="0" w:firstLine="0" w:firstLineChars="0"/>
              <w:jc w:val="center"/>
              <w:rPr>
                <w:sz w:val="18"/>
                <w:szCs w:val="18"/>
              </w:rPr>
            </w:pP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sz w:val="18"/>
                <w:szCs w:val="18"/>
              </w:rPr>
            </w:pPr>
            <w:r>
              <w:rPr>
                <w:rFonts w:hint="eastAsia"/>
                <w:sz w:val="18"/>
                <w:szCs w:val="18"/>
                <w:lang w:val="en-US" w:eastAsia="zh-CN"/>
              </w:rPr>
              <w:t>新增</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依据《特种设备安全监督检查办法》第三十五条第一款新增。</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行政</w:t>
            </w: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处罚</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r>
              <w:rPr>
                <w:rFonts w:hint="eastAsia" w:ascii="宋体" w:hAnsi="宋体" w:eastAsia="宋体" w:cs="宋体"/>
                <w:spacing w:val="9"/>
                <w:kern w:val="2"/>
                <w:sz w:val="18"/>
                <w:szCs w:val="18"/>
                <w:lang w:val="en-US" w:eastAsia="zh-CN" w:bidi="ar-SA"/>
              </w:rPr>
              <w:t>对被检查的特种设备单位未按要求进行自查自纠，逾期未改正的行政处罚</w:t>
            </w: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2"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15"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3"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eastAsia="宋体"/>
                <w:sz w:val="18"/>
                <w:szCs w:val="18"/>
                <w:lang w:val="en-US" w:eastAsia="zh-CN"/>
              </w:rPr>
            </w:pPr>
            <w:r>
              <w:rPr>
                <w:rFonts w:hint="eastAsia"/>
                <w:sz w:val="18"/>
                <w:szCs w:val="18"/>
                <w:lang w:val="en-US" w:eastAsia="zh-CN"/>
              </w:rPr>
              <w:t>10</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sz w:val="18"/>
                <w:szCs w:val="18"/>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251" w:leftChars="0" w:right="0" w:rightChars="0" w:firstLine="0" w:firstLineChars="0"/>
              <w:jc w:val="center"/>
              <w:rPr>
                <w:sz w:val="18"/>
                <w:szCs w:val="18"/>
              </w:rPr>
            </w:pP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140" w:leftChars="0" w:right="0" w:rightChars="0" w:firstLine="0" w:firstLineChars="0"/>
              <w:jc w:val="center"/>
              <w:rPr>
                <w:sz w:val="18"/>
                <w:szCs w:val="18"/>
              </w:rPr>
            </w:pP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4" w:leftChars="0" w:right="0" w:rightChars="0" w:firstLine="0" w:firstLineChars="0"/>
              <w:jc w:val="center"/>
              <w:rPr>
                <w:sz w:val="18"/>
                <w:szCs w:val="18"/>
              </w:rPr>
            </w:pP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49" w:leftChars="0" w:right="0" w:rightChars="0" w:firstLine="0" w:firstLineChars="0"/>
              <w:jc w:val="center"/>
              <w:rPr>
                <w:sz w:val="18"/>
                <w:szCs w:val="18"/>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57" w:leftChars="0" w:right="0" w:rightChars="0" w:firstLine="0" w:firstLineChars="0"/>
              <w:jc w:val="center"/>
              <w:rPr>
                <w:sz w:val="18"/>
                <w:szCs w:val="18"/>
              </w:rPr>
            </w:pP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sz w:val="18"/>
                <w:szCs w:val="18"/>
              </w:rPr>
            </w:pPr>
            <w:r>
              <w:rPr>
                <w:rFonts w:hint="eastAsia"/>
                <w:sz w:val="18"/>
                <w:szCs w:val="18"/>
                <w:lang w:val="en-US" w:eastAsia="zh-CN"/>
              </w:rPr>
              <w:t>新增</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依据《特种设备安全监督检查办法》第三十五条第二款新增。</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行政</w:t>
            </w: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处罚</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r>
              <w:rPr>
                <w:rFonts w:hint="eastAsia" w:ascii="宋体" w:hAnsi="宋体" w:eastAsia="宋体" w:cs="宋体"/>
                <w:spacing w:val="9"/>
                <w:kern w:val="2"/>
                <w:sz w:val="18"/>
                <w:szCs w:val="18"/>
                <w:lang w:val="en-US" w:eastAsia="zh-CN" w:bidi="ar-SA"/>
              </w:rPr>
              <w:t>对被检查的特种设备单位在检查中隐匿证据、提供虚假材料或者未在通知的期限内提供有关材料的,逾期未改正的行政处罚</w:t>
            </w: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2"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15"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3"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eastAsia="宋体"/>
                <w:sz w:val="18"/>
                <w:szCs w:val="18"/>
                <w:lang w:val="en-US" w:eastAsia="zh-CN"/>
              </w:rPr>
            </w:pPr>
            <w:r>
              <w:rPr>
                <w:rFonts w:hint="eastAsia"/>
                <w:sz w:val="18"/>
                <w:szCs w:val="18"/>
                <w:lang w:val="en-US" w:eastAsia="zh-CN"/>
              </w:rPr>
              <w:t>11</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sz w:val="18"/>
                <w:szCs w:val="18"/>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251" w:leftChars="0" w:right="0" w:rightChars="0" w:firstLine="0" w:firstLineChars="0"/>
              <w:jc w:val="center"/>
              <w:rPr>
                <w:sz w:val="18"/>
                <w:szCs w:val="18"/>
              </w:rPr>
            </w:pP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140" w:leftChars="0" w:right="0" w:rightChars="0" w:firstLine="0" w:firstLineChars="0"/>
              <w:jc w:val="center"/>
              <w:rPr>
                <w:sz w:val="18"/>
                <w:szCs w:val="18"/>
              </w:rPr>
            </w:pP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4" w:leftChars="0" w:right="0" w:rightChars="0" w:firstLine="0" w:firstLineChars="0"/>
              <w:jc w:val="center"/>
              <w:rPr>
                <w:sz w:val="18"/>
                <w:szCs w:val="18"/>
              </w:rPr>
            </w:pP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49" w:leftChars="0" w:right="0" w:rightChars="0" w:firstLine="0" w:firstLineChars="0"/>
              <w:jc w:val="center"/>
              <w:rPr>
                <w:sz w:val="18"/>
                <w:szCs w:val="18"/>
              </w:rPr>
            </w:pP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57" w:leftChars="0" w:right="0" w:rightChars="0" w:firstLine="0" w:firstLineChars="0"/>
              <w:jc w:val="center"/>
              <w:rPr>
                <w:sz w:val="18"/>
                <w:szCs w:val="18"/>
              </w:rPr>
            </w:pP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sz w:val="18"/>
                <w:szCs w:val="18"/>
              </w:rPr>
            </w:pPr>
            <w:r>
              <w:rPr>
                <w:rFonts w:hint="eastAsia"/>
                <w:sz w:val="18"/>
                <w:szCs w:val="18"/>
                <w:lang w:val="en-US" w:eastAsia="zh-CN"/>
              </w:rPr>
              <w:t>新增</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依据《特种设备安全监督检查办法》第二十九条第一款、第三十六条新增。</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行政</w:t>
            </w:r>
          </w:p>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处罚</w:t>
            </w: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r>
              <w:rPr>
                <w:rFonts w:hint="eastAsia" w:ascii="宋体" w:hAnsi="宋体" w:eastAsia="宋体" w:cs="宋体"/>
                <w:spacing w:val="9"/>
                <w:kern w:val="2"/>
                <w:sz w:val="18"/>
                <w:szCs w:val="18"/>
                <w:lang w:val="en-US" w:eastAsia="zh-CN" w:bidi="ar-SA"/>
              </w:rPr>
              <w:t>对特种设备生产、经营、使用单位和检验、检测机构未根据特种设备安全监察指令,在规定时间内予以改正，消除事故隐患，并提交整改报告的行政处罚</w:t>
            </w: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2"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15"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390" w:lineRule="exact"/>
              <w:ind w:left="0" w:right="0"/>
              <w:jc w:val="center"/>
              <w:rPr>
                <w:sz w:val="18"/>
                <w:szCs w:val="18"/>
              </w:rPr>
            </w:pPr>
          </w:p>
          <w:p>
            <w:pPr>
              <w:spacing w:before="0" w:after="0" w:line="240" w:lineRule="auto"/>
              <w:ind w:left="123" w:leftChars="0" w:right="0" w:rightChars="0" w:firstLine="0" w:firstLineChars="0"/>
              <w:jc w:val="center"/>
              <w:rPr>
                <w:sz w:val="18"/>
                <w:szCs w:val="18"/>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12</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default"/>
                <w:sz w:val="18"/>
                <w:szCs w:val="18"/>
                <w:lang w:val="en-US" w:eastAsia="zh-CN"/>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eastAsia="宋体"/>
                <w:sz w:val="18"/>
                <w:szCs w:val="18"/>
                <w:lang w:val="en-US" w:eastAsia="zh-CN"/>
              </w:rPr>
            </w:pPr>
            <w:r>
              <w:rPr>
                <w:rFonts w:hint="eastAsia"/>
                <w:sz w:val="18"/>
                <w:szCs w:val="18"/>
                <w:lang w:val="en-US" w:eastAsia="zh-CN"/>
              </w:rPr>
              <w:t>3664</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default" w:ascii="宋体" w:hAnsi="宋体" w:eastAsia="宋体" w:cs="宋体"/>
                <w:spacing w:val="-1"/>
                <w:sz w:val="18"/>
                <w:szCs w:val="18"/>
                <w:lang w:val="en-US" w:eastAsia="zh-CN"/>
              </w:rPr>
            </w:pPr>
            <w:r>
              <w:rPr>
                <w:rFonts w:hint="eastAsia" w:ascii="宋体" w:hAnsi="宋体" w:eastAsia="宋体" w:cs="宋体"/>
                <w:spacing w:val="-1"/>
                <w:sz w:val="18"/>
                <w:szCs w:val="18"/>
                <w:lang w:val="en-US" w:eastAsia="zh-CN"/>
              </w:rPr>
              <w:t>行政处罚</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right="194" w:rightChars="0"/>
              <w:jc w:val="center"/>
              <w:rPr>
                <w:sz w:val="18"/>
                <w:szCs w:val="18"/>
              </w:rPr>
            </w:pPr>
            <w:r>
              <w:rPr>
                <w:rFonts w:hint="eastAsia"/>
                <w:sz w:val="18"/>
                <w:szCs w:val="18"/>
              </w:rPr>
              <w:t>对经营者未经权利人授权不得以“特约经销’、指定经销总代理’、“特约修理’或者其他类似名义从事经营活动价格欺骗，捏造、散布虚伪事实，损害竞争对手的商业信誉商品声誉的行政处罚</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22"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15"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23"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rFonts w:hint="default"/>
                <w:sz w:val="18"/>
                <w:szCs w:val="18"/>
                <w:lang w:val="en-US" w:eastAsia="zh-CN"/>
              </w:rPr>
            </w:pPr>
            <w:r>
              <w:rPr>
                <w:rFonts w:hint="eastAsia"/>
                <w:sz w:val="18"/>
                <w:szCs w:val="18"/>
                <w:lang w:val="en-US" w:eastAsia="zh-CN"/>
              </w:rPr>
              <w:t>取消</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lang w:eastAsia="zh-CN"/>
              </w:rPr>
              <w:t>《</w:t>
            </w:r>
            <w:r>
              <w:rPr>
                <w:rFonts w:hint="eastAsia" w:ascii="宋体" w:hAnsi="宋体" w:eastAsia="宋体" w:cs="宋体"/>
                <w:spacing w:val="8"/>
                <w:sz w:val="18"/>
                <w:szCs w:val="18"/>
              </w:rPr>
              <w:t>四川省反不正当竞争条例》修订后，已无相关处罚规定。</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13</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sz w:val="18"/>
                <w:szCs w:val="18"/>
                <w:lang w:val="en-US" w:eastAsia="zh-CN"/>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eastAsia="宋体"/>
                <w:sz w:val="18"/>
                <w:szCs w:val="18"/>
                <w:lang w:val="en-US" w:eastAsia="zh-CN"/>
              </w:rPr>
            </w:pPr>
            <w:r>
              <w:rPr>
                <w:rFonts w:hint="eastAsia"/>
                <w:sz w:val="18"/>
                <w:szCs w:val="18"/>
                <w:lang w:val="en-US" w:eastAsia="zh-CN"/>
              </w:rPr>
              <w:t>3732</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r>
              <w:rPr>
                <w:rFonts w:hint="eastAsia" w:ascii="宋体" w:hAnsi="宋体" w:eastAsia="宋体" w:cs="宋体"/>
                <w:spacing w:val="-1"/>
                <w:sz w:val="18"/>
                <w:szCs w:val="18"/>
                <w:lang w:val="en-US" w:eastAsia="zh-CN"/>
              </w:rPr>
              <w:t>行政处罚</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right="194" w:rightChars="0"/>
              <w:jc w:val="center"/>
              <w:rPr>
                <w:sz w:val="18"/>
                <w:szCs w:val="18"/>
              </w:rPr>
            </w:pPr>
            <w:r>
              <w:rPr>
                <w:rFonts w:hint="eastAsia"/>
                <w:sz w:val="18"/>
                <w:szCs w:val="18"/>
              </w:rPr>
              <w:t>对以欺骗、贿赂等不正当手段取得广告发布登记，广告发布登记事项发生变化未办理变更登记或者不按规定报送《广告业统计报表》的行政处罚</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22"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15"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23"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rFonts w:hint="default"/>
                <w:sz w:val="18"/>
                <w:szCs w:val="18"/>
                <w:lang w:val="en-US" w:eastAsia="zh-CN"/>
              </w:rPr>
            </w:pPr>
            <w:r>
              <w:rPr>
                <w:rFonts w:hint="eastAsia"/>
                <w:sz w:val="18"/>
                <w:szCs w:val="18"/>
                <w:lang w:val="en-US" w:eastAsia="zh-CN"/>
              </w:rPr>
              <w:t>取消</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lang w:val="en-US" w:eastAsia="zh-CN"/>
              </w:rPr>
            </w:pPr>
            <w:r>
              <w:rPr>
                <w:rFonts w:hint="eastAsia" w:ascii="宋体" w:hAnsi="宋体" w:eastAsia="宋体" w:cs="宋体"/>
                <w:spacing w:val="8"/>
                <w:sz w:val="18"/>
                <w:szCs w:val="18"/>
              </w:rPr>
              <w:t>设定依据《广告发布登记管理规定》已废止</w:t>
            </w:r>
            <w:r>
              <w:rPr>
                <w:rFonts w:hint="eastAsia" w:ascii="宋体" w:hAnsi="宋体" w:eastAsia="宋体" w:cs="宋体"/>
                <w:spacing w:val="8"/>
                <w:sz w:val="18"/>
                <w:szCs w:val="18"/>
                <w:lang w:eastAsia="zh-CN"/>
              </w:rPr>
              <w:t>。</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14</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sz w:val="18"/>
                <w:szCs w:val="18"/>
                <w:lang w:val="en-US" w:eastAsia="zh-CN"/>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eastAsia="宋体"/>
                <w:sz w:val="18"/>
                <w:szCs w:val="18"/>
                <w:lang w:val="en-US" w:eastAsia="zh-CN"/>
              </w:rPr>
            </w:pPr>
            <w:r>
              <w:rPr>
                <w:rFonts w:hint="eastAsia"/>
                <w:sz w:val="18"/>
                <w:szCs w:val="18"/>
                <w:lang w:val="en-US" w:eastAsia="zh-CN"/>
              </w:rPr>
              <w:t>3806</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r>
              <w:rPr>
                <w:rFonts w:hint="eastAsia" w:ascii="宋体" w:hAnsi="宋体" w:eastAsia="宋体" w:cs="宋体"/>
                <w:spacing w:val="-1"/>
                <w:sz w:val="18"/>
                <w:szCs w:val="18"/>
                <w:lang w:val="en-US" w:eastAsia="zh-CN"/>
              </w:rPr>
              <w:t>行政处罚</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right="194" w:rightChars="0"/>
              <w:jc w:val="center"/>
              <w:rPr>
                <w:sz w:val="18"/>
                <w:szCs w:val="18"/>
              </w:rPr>
            </w:pPr>
            <w:r>
              <w:rPr>
                <w:rFonts w:hint="eastAsia"/>
                <w:sz w:val="18"/>
                <w:szCs w:val="18"/>
              </w:rPr>
              <w:t>对未将营业执照正本置于个体工商户经营场所的醒目位置且经登记机关责令限期改正，逾期未改正行为的行政处罚</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right="0" w:rightChars="0" w:firstLine="154" w:firstLineChars="100"/>
              <w:jc w:val="center"/>
              <w:rPr>
                <w:rFonts w:ascii="Times New Roman" w:hAnsi="Times New Roman" w:eastAsia="Times New Roman" w:cs="Times New Roman"/>
                <w:spacing w:val="-13"/>
                <w:sz w:val="18"/>
                <w:szCs w:val="18"/>
                <w:lang w:val="en-US" w:eastAsia="en-US"/>
              </w:rPr>
            </w:pPr>
            <w:r>
              <w:rPr>
                <w:rFonts w:hint="default" w:ascii="Times New Roman" w:hAnsi="Times New Roman" w:eastAsia="Times New Roman" w:cs="Times New Roman"/>
                <w:spacing w:val="-13"/>
                <w:sz w:val="18"/>
                <w:szCs w:val="18"/>
                <w:lang w:val="en-US" w:eastAsia="en-US"/>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right="0" w:rightChars="0" w:firstLine="154" w:firstLineChars="100"/>
              <w:jc w:val="center"/>
              <w:rPr>
                <w:rFonts w:ascii="Times New Roman" w:hAnsi="Times New Roman" w:eastAsia="Times New Roman" w:cs="Times New Roman"/>
                <w:spacing w:val="-13"/>
                <w:sz w:val="18"/>
                <w:szCs w:val="18"/>
                <w:lang w:val="en-US" w:eastAsia="en-US"/>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right="0" w:rightChars="0" w:firstLine="154" w:firstLineChars="10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rFonts w:hint="default"/>
                <w:sz w:val="18"/>
                <w:szCs w:val="18"/>
                <w:lang w:val="en-US" w:eastAsia="zh-CN"/>
              </w:rPr>
            </w:pPr>
            <w:r>
              <w:rPr>
                <w:rFonts w:hint="eastAsia"/>
                <w:sz w:val="18"/>
                <w:szCs w:val="18"/>
                <w:lang w:val="en-US" w:eastAsia="zh-CN"/>
              </w:rPr>
              <w:t>取消</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设定依据《个体工商户登记管理办法》已废止。</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15</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sz w:val="18"/>
                <w:szCs w:val="18"/>
                <w:lang w:val="en-US" w:eastAsia="zh-CN"/>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eastAsia="宋体"/>
                <w:sz w:val="18"/>
                <w:szCs w:val="18"/>
                <w:lang w:val="en-US" w:eastAsia="zh-CN"/>
              </w:rPr>
            </w:pPr>
            <w:r>
              <w:rPr>
                <w:rFonts w:hint="eastAsia"/>
                <w:sz w:val="18"/>
                <w:szCs w:val="18"/>
                <w:lang w:val="en-US" w:eastAsia="zh-CN"/>
              </w:rPr>
              <w:t>3672</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140" w:leftChars="0" w:right="0" w:rightChars="0" w:firstLine="0" w:firstLineChars="0"/>
              <w:jc w:val="center"/>
              <w:rPr>
                <w:sz w:val="18"/>
                <w:szCs w:val="18"/>
              </w:rPr>
            </w:pPr>
            <w:r>
              <w:rPr>
                <w:rFonts w:hint="eastAsia" w:ascii="宋体" w:hAnsi="宋体" w:eastAsia="宋体" w:cs="宋体"/>
                <w:spacing w:val="-1"/>
                <w:sz w:val="18"/>
                <w:szCs w:val="18"/>
                <w:lang w:val="en-US" w:eastAsia="zh-CN"/>
              </w:rPr>
              <w:t>行政处罚</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right="194" w:rightChars="0"/>
              <w:jc w:val="center"/>
              <w:rPr>
                <w:sz w:val="18"/>
                <w:szCs w:val="18"/>
              </w:rPr>
            </w:pPr>
            <w:r>
              <w:rPr>
                <w:rFonts w:hint="eastAsia"/>
                <w:sz w:val="18"/>
                <w:szCs w:val="18"/>
              </w:rPr>
              <w:t>对隐瞒真实情况，采用欺骗手段取得法定代表人资格的行政处罚</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right="0" w:rightChars="0" w:firstLine="154" w:firstLineChars="10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right="0" w:rightChars="0" w:firstLine="154" w:firstLineChars="10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right="0" w:rightChars="0" w:firstLine="154" w:firstLineChars="10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rFonts w:hint="default"/>
                <w:sz w:val="18"/>
                <w:szCs w:val="18"/>
                <w:lang w:val="en-US" w:eastAsia="zh-CN"/>
              </w:rPr>
            </w:pPr>
            <w:r>
              <w:rPr>
                <w:rFonts w:hint="eastAsia"/>
                <w:sz w:val="18"/>
                <w:szCs w:val="18"/>
                <w:lang w:val="en-US" w:eastAsia="zh-CN"/>
              </w:rPr>
              <w:t>取消</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设定依据《企业法人法定代表人登记管理规定》已废止。</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16</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sz w:val="18"/>
                <w:szCs w:val="18"/>
                <w:lang w:val="en-US" w:eastAsia="zh-CN"/>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3687</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right="0" w:rightChars="0" w:firstLine="166" w:firstLineChars="100"/>
              <w:jc w:val="center"/>
              <w:rPr>
                <w:rFonts w:hint="eastAsia" w:ascii="宋体" w:hAnsi="宋体" w:eastAsia="宋体" w:cs="宋体"/>
                <w:spacing w:val="-7"/>
                <w:sz w:val="18"/>
                <w:szCs w:val="18"/>
                <w:lang w:val="en-US" w:eastAsia="zh-CN"/>
              </w:rPr>
            </w:pPr>
            <w:r>
              <w:rPr>
                <w:rFonts w:hint="eastAsia" w:ascii="宋体" w:hAnsi="宋体" w:eastAsia="宋体" w:cs="宋体"/>
                <w:spacing w:val="-7"/>
                <w:sz w:val="18"/>
                <w:szCs w:val="18"/>
                <w:lang w:val="en-US" w:eastAsia="zh-CN"/>
              </w:rPr>
              <w:t>行政</w:t>
            </w:r>
          </w:p>
          <w:p>
            <w:pPr>
              <w:spacing w:before="0" w:after="0" w:line="232" w:lineRule="auto"/>
              <w:ind w:right="0" w:rightChars="0" w:firstLine="166" w:firstLineChars="100"/>
              <w:jc w:val="center"/>
              <w:rPr>
                <w:rFonts w:hint="eastAsia"/>
                <w:sz w:val="18"/>
                <w:szCs w:val="18"/>
                <w:lang w:val="en-US" w:eastAsia="zh-CN"/>
              </w:rPr>
            </w:pPr>
            <w:r>
              <w:rPr>
                <w:rFonts w:hint="eastAsia" w:ascii="宋体" w:hAnsi="宋体" w:eastAsia="宋体" w:cs="宋体"/>
                <w:spacing w:val="-7"/>
                <w:sz w:val="18"/>
                <w:szCs w:val="18"/>
                <w:lang w:val="en-US" w:eastAsia="zh-CN"/>
              </w:rPr>
              <w:t>处罚</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right="194" w:rightChars="0"/>
              <w:jc w:val="center"/>
              <w:rPr>
                <w:rFonts w:hint="eastAsia" w:eastAsia="宋体"/>
                <w:sz w:val="18"/>
                <w:szCs w:val="18"/>
                <w:lang w:val="en-US" w:eastAsia="zh-CN"/>
              </w:rPr>
            </w:pPr>
            <w:r>
              <w:rPr>
                <w:rFonts w:hint="eastAsia"/>
                <w:sz w:val="18"/>
                <w:szCs w:val="18"/>
              </w:rPr>
              <w:t>对企业法人登记中隐瞒真实情况、弄虚作假或者未经核准登记注册擅自开业的、擅自改变主要登记事项或者超出核准登记的经营范围从事经营活动的、不按照规定办理注销登记的、伪造涂改、出租、出借、转让或者出卖《企业法人营业执照》、《企业法人营业执照》副本的、不按规定悬挂营业执照的、抽逃、转移资金，隐匿财产逃避债务的、从事非法经营活动的行政处</w:t>
            </w:r>
            <w:r>
              <w:rPr>
                <w:rFonts w:hint="eastAsia"/>
                <w:sz w:val="18"/>
                <w:szCs w:val="18"/>
                <w:lang w:val="en-US" w:eastAsia="zh-CN"/>
              </w:rPr>
              <w:t>罚</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sz w:val="18"/>
                <w:szCs w:val="18"/>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22"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15"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23"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rFonts w:hint="eastAsia" w:ascii="宋体" w:hAnsi="宋体" w:eastAsia="宋体" w:cs="宋体"/>
                <w:sz w:val="22"/>
                <w:szCs w:val="22"/>
                <w:lang w:val="en-US" w:eastAsia="zh-CN" w:bidi="ar-SA"/>
              </w:rPr>
            </w:pPr>
            <w:r>
              <w:rPr>
                <w:rFonts w:hint="eastAsia"/>
                <w:sz w:val="18"/>
                <w:szCs w:val="18"/>
                <w:lang w:val="en-US" w:eastAsia="zh-CN"/>
              </w:rPr>
              <w:t>取消</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设定依据《中华人民共和国企业法人登记管理条例》及其施行细则已废止。</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17</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sz w:val="18"/>
                <w:szCs w:val="18"/>
                <w:lang w:val="en-US" w:eastAsia="zh-CN"/>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3688</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0" w:leftChars="0" w:right="0" w:rightChars="0" w:firstLine="180" w:firstLineChars="100"/>
              <w:jc w:val="center"/>
              <w:rPr>
                <w:rFonts w:hint="eastAsia"/>
                <w:sz w:val="18"/>
                <w:szCs w:val="18"/>
                <w:lang w:val="en-US" w:eastAsia="zh-CN"/>
              </w:rPr>
            </w:pPr>
            <w:r>
              <w:rPr>
                <w:rFonts w:hint="eastAsia"/>
                <w:sz w:val="18"/>
                <w:szCs w:val="18"/>
                <w:lang w:val="en-US" w:eastAsia="zh-CN"/>
              </w:rPr>
              <w:t>行政</w:t>
            </w:r>
          </w:p>
          <w:p>
            <w:pPr>
              <w:spacing w:before="0" w:after="0" w:line="232" w:lineRule="auto"/>
              <w:ind w:left="0" w:leftChars="0" w:right="0" w:rightChars="0" w:firstLine="180" w:firstLineChars="100"/>
              <w:jc w:val="center"/>
              <w:rPr>
                <w:rFonts w:hint="eastAsia"/>
                <w:sz w:val="18"/>
                <w:szCs w:val="18"/>
                <w:lang w:val="en-US" w:eastAsia="zh-CN"/>
              </w:rPr>
            </w:pPr>
            <w:r>
              <w:rPr>
                <w:rFonts w:hint="eastAsia"/>
                <w:sz w:val="18"/>
                <w:szCs w:val="18"/>
                <w:lang w:val="en-US" w:eastAsia="zh-CN"/>
              </w:rPr>
              <w:t>处罚</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right="194" w:rightChars="0"/>
              <w:jc w:val="center"/>
              <w:rPr>
                <w:rFonts w:hint="eastAsia"/>
                <w:sz w:val="18"/>
                <w:szCs w:val="18"/>
              </w:rPr>
            </w:pPr>
            <w:r>
              <w:rPr>
                <w:rFonts w:hint="eastAsia"/>
                <w:sz w:val="18"/>
                <w:szCs w:val="18"/>
              </w:rPr>
              <w:t>对企业和经营单位拒绝监督检查或者在接受监督检查过程中弄虚作假的行政处罚</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right="0" w:rightChars="0" w:firstLine="154" w:firstLineChars="10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right="0" w:rightChars="0" w:firstLine="154" w:firstLineChars="10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right="0" w:rightChars="0" w:firstLine="154" w:firstLineChars="10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rFonts w:hint="eastAsia" w:ascii="宋体" w:hAnsi="宋体" w:eastAsia="宋体" w:cs="宋体"/>
                <w:sz w:val="18"/>
                <w:szCs w:val="18"/>
                <w:lang w:val="en-US" w:eastAsia="zh-CN" w:bidi="ar-SA"/>
              </w:rPr>
            </w:pPr>
            <w:r>
              <w:rPr>
                <w:rFonts w:hint="eastAsia"/>
                <w:sz w:val="18"/>
                <w:szCs w:val="18"/>
                <w:lang w:val="en-US" w:eastAsia="zh-CN"/>
              </w:rPr>
              <w:t>取消</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设定依据《中华人民共和国企业法人登记管理条例施行细则》已废止。</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18</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sz w:val="18"/>
                <w:szCs w:val="18"/>
                <w:lang w:val="en-US" w:eastAsia="zh-CN"/>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3689</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0" w:leftChars="0" w:right="0" w:rightChars="0" w:firstLine="180" w:firstLineChars="100"/>
              <w:jc w:val="center"/>
              <w:rPr>
                <w:rFonts w:hint="eastAsia"/>
                <w:sz w:val="18"/>
                <w:szCs w:val="18"/>
                <w:lang w:val="en-US" w:eastAsia="zh-CN"/>
              </w:rPr>
            </w:pPr>
            <w:r>
              <w:rPr>
                <w:rFonts w:hint="eastAsia"/>
                <w:sz w:val="18"/>
                <w:szCs w:val="18"/>
                <w:lang w:val="en-US" w:eastAsia="zh-CN"/>
              </w:rPr>
              <w:t>行政</w:t>
            </w:r>
          </w:p>
          <w:p>
            <w:pPr>
              <w:spacing w:before="0" w:after="0" w:line="232" w:lineRule="auto"/>
              <w:ind w:left="0" w:leftChars="0" w:right="0" w:rightChars="0" w:firstLine="180" w:firstLineChars="100"/>
              <w:jc w:val="center"/>
              <w:rPr>
                <w:rFonts w:hint="eastAsia"/>
                <w:sz w:val="18"/>
                <w:szCs w:val="18"/>
                <w:lang w:val="en-US" w:eastAsia="zh-CN"/>
              </w:rPr>
            </w:pPr>
            <w:r>
              <w:rPr>
                <w:rFonts w:hint="eastAsia"/>
                <w:sz w:val="18"/>
                <w:szCs w:val="18"/>
                <w:lang w:val="en-US" w:eastAsia="zh-CN"/>
              </w:rPr>
              <w:t>处罚</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right="194" w:rightChars="0"/>
              <w:jc w:val="center"/>
              <w:rPr>
                <w:rFonts w:hint="eastAsia"/>
                <w:sz w:val="18"/>
                <w:szCs w:val="18"/>
              </w:rPr>
            </w:pPr>
            <w:r>
              <w:rPr>
                <w:rFonts w:hint="eastAsia"/>
                <w:sz w:val="18"/>
                <w:szCs w:val="18"/>
              </w:rPr>
              <w:t>对企业法人登记中单位和个人提供虚假文件、证件的行政处罚</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22"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15"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390" w:lineRule="exact"/>
              <w:ind w:left="0" w:right="0"/>
              <w:jc w:val="center"/>
            </w:pPr>
          </w:p>
          <w:p>
            <w:pPr>
              <w:spacing w:before="0" w:after="0" w:line="240" w:lineRule="auto"/>
              <w:ind w:left="123"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rFonts w:hint="eastAsia" w:ascii="宋体" w:hAnsi="宋体" w:eastAsia="宋体" w:cs="宋体"/>
                <w:sz w:val="18"/>
                <w:szCs w:val="18"/>
                <w:lang w:val="en-US" w:eastAsia="zh-CN" w:bidi="ar-SA"/>
              </w:rPr>
            </w:pPr>
            <w:r>
              <w:rPr>
                <w:rFonts w:hint="eastAsia"/>
                <w:sz w:val="18"/>
                <w:szCs w:val="18"/>
                <w:lang w:val="en-US" w:eastAsia="zh-CN"/>
              </w:rPr>
              <w:t>取消</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设定依据《中华人民共和国企业法人登记管理条例施行细则》已废止。</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19</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sz w:val="18"/>
                <w:szCs w:val="18"/>
                <w:lang w:val="en-US" w:eastAsia="zh-CN"/>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127</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0" w:leftChars="0" w:right="0" w:rightChars="0" w:firstLine="180" w:firstLineChars="100"/>
              <w:jc w:val="center"/>
              <w:rPr>
                <w:rFonts w:hint="eastAsia"/>
                <w:sz w:val="18"/>
                <w:szCs w:val="18"/>
                <w:lang w:val="en-US" w:eastAsia="zh-CN"/>
              </w:rPr>
            </w:pPr>
            <w:r>
              <w:rPr>
                <w:rFonts w:hint="eastAsia"/>
                <w:sz w:val="18"/>
                <w:szCs w:val="18"/>
                <w:lang w:val="en-US" w:eastAsia="zh-CN"/>
              </w:rPr>
              <w:t>行政</w:t>
            </w:r>
          </w:p>
          <w:p>
            <w:pPr>
              <w:spacing w:before="0" w:after="0" w:line="232" w:lineRule="auto"/>
              <w:ind w:left="0" w:leftChars="0" w:right="0" w:rightChars="0" w:firstLine="180" w:firstLineChars="100"/>
              <w:jc w:val="center"/>
              <w:rPr>
                <w:rFonts w:hint="default"/>
                <w:sz w:val="18"/>
                <w:szCs w:val="18"/>
                <w:lang w:val="en-US" w:eastAsia="zh-CN"/>
              </w:rPr>
            </w:pPr>
            <w:r>
              <w:rPr>
                <w:rFonts w:hint="eastAsia"/>
                <w:sz w:val="18"/>
                <w:szCs w:val="18"/>
                <w:lang w:val="en-US" w:eastAsia="zh-CN"/>
              </w:rPr>
              <w:t>强制</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right="194" w:rightChars="0"/>
              <w:jc w:val="center"/>
              <w:rPr>
                <w:rFonts w:hint="eastAsia" w:eastAsia="宋体"/>
                <w:sz w:val="18"/>
                <w:szCs w:val="18"/>
                <w:lang w:val="en-US" w:eastAsia="zh-CN"/>
              </w:rPr>
            </w:pPr>
            <w:r>
              <w:rPr>
                <w:rFonts w:hint="eastAsia"/>
                <w:sz w:val="18"/>
                <w:szCs w:val="18"/>
              </w:rPr>
              <w:t>对视同歇业企业的营业执照和公章进行收</w:t>
            </w:r>
            <w:r>
              <w:rPr>
                <w:rFonts w:hint="eastAsia"/>
                <w:sz w:val="18"/>
                <w:szCs w:val="18"/>
                <w:lang w:val="en-US" w:eastAsia="zh-CN"/>
              </w:rPr>
              <w:t>缴</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right="0" w:rightChars="0" w:firstLine="154" w:firstLineChars="10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right="0" w:rightChars="0" w:firstLine="154" w:firstLineChars="10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right="0" w:rightChars="0" w:firstLine="154" w:firstLineChars="10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rFonts w:hint="eastAsia" w:ascii="宋体" w:hAnsi="宋体" w:eastAsia="宋体" w:cs="宋体"/>
                <w:sz w:val="18"/>
                <w:szCs w:val="18"/>
                <w:lang w:val="en-US" w:eastAsia="zh-CN" w:bidi="ar-SA"/>
              </w:rPr>
            </w:pPr>
            <w:r>
              <w:rPr>
                <w:rFonts w:hint="eastAsia"/>
                <w:sz w:val="18"/>
                <w:szCs w:val="18"/>
                <w:lang w:val="en-US" w:eastAsia="zh-CN"/>
              </w:rPr>
              <w:t>取消</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设定依据《中华人民共和国企业法人登记管理条例》已废止。</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20</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sz w:val="18"/>
                <w:szCs w:val="18"/>
                <w:lang w:val="en-US" w:eastAsia="zh-CN"/>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128</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0" w:leftChars="0" w:right="0" w:rightChars="0" w:firstLine="180" w:firstLineChars="100"/>
              <w:jc w:val="center"/>
              <w:rPr>
                <w:rFonts w:hint="eastAsia"/>
                <w:sz w:val="18"/>
                <w:szCs w:val="18"/>
                <w:lang w:val="en-US" w:eastAsia="zh-CN"/>
              </w:rPr>
            </w:pPr>
            <w:r>
              <w:rPr>
                <w:rFonts w:hint="eastAsia"/>
                <w:sz w:val="18"/>
                <w:szCs w:val="18"/>
                <w:lang w:val="en-US" w:eastAsia="zh-CN"/>
              </w:rPr>
              <w:t>行政</w:t>
            </w:r>
          </w:p>
          <w:p>
            <w:pPr>
              <w:spacing w:before="0" w:after="0" w:line="232" w:lineRule="auto"/>
              <w:ind w:left="0" w:leftChars="0" w:right="0" w:rightChars="0" w:firstLine="180" w:firstLineChars="100"/>
              <w:jc w:val="center"/>
              <w:rPr>
                <w:rFonts w:hint="eastAsia"/>
                <w:sz w:val="18"/>
                <w:szCs w:val="18"/>
                <w:lang w:val="en-US" w:eastAsia="zh-CN"/>
              </w:rPr>
            </w:pPr>
            <w:r>
              <w:rPr>
                <w:rFonts w:hint="eastAsia"/>
                <w:sz w:val="18"/>
                <w:szCs w:val="18"/>
                <w:lang w:val="en-US" w:eastAsia="zh-CN"/>
              </w:rPr>
              <w:t>强制</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right="194" w:rightChars="0"/>
              <w:jc w:val="center"/>
              <w:rPr>
                <w:rFonts w:hint="eastAsia"/>
                <w:sz w:val="18"/>
                <w:szCs w:val="18"/>
              </w:rPr>
            </w:pPr>
            <w:r>
              <w:rPr>
                <w:rFonts w:hint="eastAsia"/>
                <w:sz w:val="18"/>
                <w:szCs w:val="18"/>
              </w:rPr>
              <w:t>对需要认定的公司营业执照临时扣留</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left="122"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left="115"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40" w:lineRule="auto"/>
              <w:ind w:left="123"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rFonts w:hint="eastAsia" w:ascii="宋体" w:hAnsi="宋体" w:eastAsia="宋体" w:cs="宋体"/>
                <w:sz w:val="18"/>
                <w:szCs w:val="18"/>
                <w:lang w:val="en-US" w:eastAsia="zh-CN" w:bidi="ar-SA"/>
              </w:rPr>
            </w:pPr>
            <w:r>
              <w:rPr>
                <w:rFonts w:hint="eastAsia"/>
                <w:sz w:val="18"/>
                <w:szCs w:val="18"/>
                <w:lang w:val="en-US" w:eastAsia="zh-CN"/>
              </w:rPr>
              <w:t>取消</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设定依据《中华人民共和国公司登记管理条例》已废止。</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cs="宋体"/>
                <w:sz w:val="18"/>
                <w:szCs w:val="18"/>
                <w:lang w:val="en-US" w:eastAsia="zh-CN" w:bidi="ar-SA"/>
              </w:rPr>
              <w:t>21</w:t>
            </w:r>
          </w:p>
        </w:tc>
        <w:tc>
          <w:tcPr>
            <w:tcW w:w="303" w:type="pct"/>
            <w:tcBorders>
              <w:top w:val="single" w:color="000000" w:sz="4" w:space="0"/>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sz w:val="18"/>
                <w:szCs w:val="18"/>
                <w:lang w:val="en-US" w:eastAsia="zh-CN"/>
              </w:rPr>
            </w:pPr>
            <w:r>
              <w:rPr>
                <w:rFonts w:hint="eastAsia" w:cs="宋体"/>
                <w:spacing w:val="-7"/>
                <w:sz w:val="18"/>
                <w:szCs w:val="18"/>
                <w:lang w:val="en-US" w:eastAsia="zh-CN"/>
              </w:rPr>
              <w:t>市场监督管理局</w:t>
            </w:r>
          </w:p>
        </w:tc>
        <w:tc>
          <w:tcPr>
            <w:tcW w:w="211"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right="0" w:rightChars="0"/>
              <w:jc w:val="center"/>
              <w:rPr>
                <w:rFonts w:hint="default"/>
                <w:sz w:val="18"/>
                <w:szCs w:val="18"/>
                <w:lang w:val="en-US" w:eastAsia="zh-CN"/>
              </w:rPr>
            </w:pPr>
            <w:r>
              <w:rPr>
                <w:rFonts w:hint="eastAsia"/>
                <w:sz w:val="18"/>
                <w:szCs w:val="18"/>
                <w:lang w:val="en-US" w:eastAsia="zh-CN"/>
              </w:rPr>
              <w:t>4050</w:t>
            </w:r>
          </w:p>
        </w:tc>
        <w:tc>
          <w:tcPr>
            <w:tcW w:w="227" w:type="pct"/>
            <w:tcBorders>
              <w:top w:val="single" w:color="000000" w:sz="4" w:space="0"/>
              <w:left w:val="single" w:color="000000" w:sz="4" w:space="0"/>
              <w:bottom w:val="single" w:color="000000" w:sz="4" w:space="0"/>
              <w:right w:val="single" w:color="000000" w:sz="4" w:space="0"/>
            </w:tcBorders>
            <w:vAlign w:val="center"/>
          </w:tcPr>
          <w:p>
            <w:pPr>
              <w:spacing w:before="0" w:after="0" w:line="232" w:lineRule="auto"/>
              <w:ind w:left="0" w:leftChars="0" w:right="0" w:rightChars="0" w:firstLine="180" w:firstLineChars="100"/>
              <w:jc w:val="center"/>
              <w:rPr>
                <w:rFonts w:hint="eastAsia"/>
                <w:sz w:val="18"/>
                <w:szCs w:val="18"/>
                <w:lang w:val="en-US" w:eastAsia="zh-CN"/>
              </w:rPr>
            </w:pPr>
            <w:r>
              <w:rPr>
                <w:rFonts w:hint="eastAsia"/>
                <w:sz w:val="18"/>
                <w:szCs w:val="18"/>
                <w:lang w:val="en-US" w:eastAsia="zh-CN"/>
              </w:rPr>
              <w:t>行政</w:t>
            </w:r>
          </w:p>
          <w:p>
            <w:pPr>
              <w:spacing w:before="0" w:after="0" w:line="232" w:lineRule="auto"/>
              <w:ind w:left="0" w:leftChars="0" w:right="0" w:rightChars="0" w:firstLine="180" w:firstLineChars="100"/>
              <w:jc w:val="center"/>
              <w:rPr>
                <w:rFonts w:hint="default"/>
                <w:sz w:val="18"/>
                <w:szCs w:val="18"/>
                <w:lang w:val="en-US" w:eastAsia="zh-CN"/>
              </w:rPr>
            </w:pPr>
            <w:r>
              <w:rPr>
                <w:rFonts w:hint="eastAsia"/>
                <w:sz w:val="18"/>
                <w:szCs w:val="18"/>
                <w:lang w:val="en-US" w:eastAsia="zh-CN"/>
              </w:rPr>
              <w:t>处罚</w:t>
            </w:r>
          </w:p>
        </w:tc>
        <w:tc>
          <w:tcPr>
            <w:tcW w:w="917"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right="194" w:rightChars="0"/>
              <w:jc w:val="center"/>
              <w:rPr>
                <w:rFonts w:hint="eastAsia"/>
                <w:sz w:val="18"/>
                <w:szCs w:val="18"/>
              </w:rPr>
            </w:pPr>
            <w:r>
              <w:rPr>
                <w:rFonts w:hint="eastAsia"/>
                <w:sz w:val="18"/>
                <w:szCs w:val="18"/>
              </w:rPr>
              <w:t>对销售、使用非生猪定点屠宰厂(场)屠宰的生猪产品、未经肉品品质检验或者经肉品品质检验不合格的生猪产品以及注水或者注入其他物质的生猪产品的行政处罚</w:t>
            </w:r>
          </w:p>
        </w:tc>
        <w:tc>
          <w:tcPr>
            <w:tcW w:w="299" w:type="pct"/>
            <w:tcBorders>
              <w:top w:val="single" w:color="000000" w:sz="4" w:space="0"/>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rPr>
            </w:pPr>
          </w:p>
        </w:tc>
        <w:tc>
          <w:tcPr>
            <w:tcW w:w="10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ascii="宋体" w:hAnsi="宋体" w:eastAsia="宋体" w:cs="宋体"/>
                <w:sz w:val="22"/>
                <w:szCs w:val="22"/>
                <w:lang w:val="en-US" w:eastAsia="en-US" w:bidi="ar-SA"/>
              </w:rPr>
            </w:pPr>
            <w:r>
              <w:rPr>
                <w:rFonts w:hint="default" w:ascii="Times New Roman" w:hAnsi="Times New Roman" w:eastAsia="Times New Roman" w:cs="Times New Roman"/>
                <w:spacing w:val="-13"/>
                <w:sz w:val="18"/>
                <w:szCs w:val="18"/>
                <w:lang w:val="en-US" w:eastAsia="en-US"/>
              </w:rPr>
              <w:t>×</w:t>
            </w:r>
          </w:p>
        </w:tc>
        <w:tc>
          <w:tcPr>
            <w:tcW w:w="108"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9"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96" w:type="pct"/>
            <w:tcBorders>
              <w:top w:val="single" w:color="000000" w:sz="4" w:space="0"/>
              <w:left w:val="single" w:color="000000" w:sz="4" w:space="0"/>
              <w:bottom w:val="single" w:color="000000" w:sz="4" w:space="0"/>
              <w:right w:val="single" w:color="000000" w:sz="4" w:space="0"/>
            </w:tcBorders>
            <w:vAlign w:val="center"/>
          </w:tcPr>
          <w:p>
            <w:pPr>
              <w:ind w:left="0" w:leftChars="0" w:right="0" w:rightChars="0" w:firstLine="180" w:firstLineChars="100"/>
              <w:jc w:val="center"/>
              <w:rPr>
                <w:rFonts w:hint="eastAsia" w:ascii="宋体" w:hAnsi="宋体" w:eastAsia="宋体" w:cs="宋体"/>
                <w:sz w:val="18"/>
                <w:szCs w:val="18"/>
                <w:lang w:val="en-US" w:eastAsia="zh-CN" w:bidi="ar-SA"/>
              </w:rPr>
            </w:pPr>
            <w:r>
              <w:rPr>
                <w:rFonts w:hint="eastAsia"/>
                <w:sz w:val="18"/>
                <w:szCs w:val="18"/>
                <w:lang w:val="en-US" w:eastAsia="zh-CN"/>
              </w:rPr>
              <w:t>取消</w:t>
            </w:r>
          </w:p>
        </w:tc>
        <w:tc>
          <w:tcPr>
            <w:tcW w:w="655"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r>
              <w:rPr>
                <w:rFonts w:hint="eastAsia" w:ascii="宋体" w:hAnsi="宋体" w:eastAsia="宋体" w:cs="宋体"/>
                <w:spacing w:val="8"/>
                <w:sz w:val="18"/>
                <w:szCs w:val="18"/>
              </w:rPr>
              <w:t>修订后的《生猪屠宰管理条例》第三十三条、第三十五条明确由农业农村部门实施相关处罚，且农业农村部门权贵清单中已有相关事项，故对此事项作取消处理。</w:t>
            </w:r>
          </w:p>
        </w:tc>
        <w:tc>
          <w:tcPr>
            <w:tcW w:w="246" w:type="pct"/>
            <w:tcBorders>
              <w:top w:val="single" w:color="000000" w:sz="4" w:space="0"/>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76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r>
      <w:tr>
        <w:tblPrEx>
          <w:tblCellMar>
            <w:top w:w="0" w:type="dxa"/>
            <w:left w:w="0" w:type="dxa"/>
            <w:bottom w:w="0" w:type="dxa"/>
            <w:right w:w="0" w:type="dxa"/>
          </w:tblCellMar>
        </w:tblPrEx>
        <w:trPr>
          <w:trHeight w:val="0" w:hRule="atLeast"/>
        </w:trPr>
        <w:tc>
          <w:tcPr>
            <w:tcW w:w="134" w:type="pct"/>
            <w:vMerge w:val="restart"/>
            <w:tcBorders>
              <w:top w:val="single" w:color="000000" w:sz="4" w:space="0"/>
              <w:left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301" w:lineRule="exact"/>
              <w:ind w:left="0" w:right="0"/>
              <w:jc w:val="center"/>
              <w:rPr>
                <w:sz w:val="18"/>
                <w:szCs w:val="18"/>
              </w:rPr>
            </w:pPr>
          </w:p>
          <w:p>
            <w:pPr>
              <w:spacing w:before="0" w:after="0" w:line="240" w:lineRule="auto"/>
              <w:ind w:left="183" w:leftChars="0" w:right="0" w:rightChars="0" w:firstLine="0" w:firstLineChars="0"/>
              <w:jc w:val="center"/>
              <w:rPr>
                <w:rFonts w:hint="default" w:ascii="宋体" w:hAnsi="宋体" w:eastAsia="宋体" w:cs="宋体"/>
                <w:sz w:val="18"/>
                <w:szCs w:val="18"/>
                <w:lang w:val="en-US" w:eastAsia="zh-CN" w:bidi="ar-SA"/>
              </w:rPr>
            </w:pPr>
            <w:r>
              <w:rPr>
                <w:rFonts w:hint="eastAsia" w:cs="宋体"/>
                <w:sz w:val="18"/>
                <w:szCs w:val="18"/>
                <w:lang w:val="en-US" w:eastAsia="zh-CN" w:bidi="ar-SA"/>
              </w:rPr>
              <w:t>22</w:t>
            </w:r>
          </w:p>
        </w:tc>
        <w:tc>
          <w:tcPr>
            <w:tcW w:w="303" w:type="pct"/>
            <w:vMerge w:val="restart"/>
            <w:tcBorders>
              <w:top w:val="single" w:color="000000" w:sz="4" w:space="0"/>
              <w:left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40" w:lineRule="auto"/>
              <w:ind w:left="151" w:right="0" w:firstLine="0"/>
              <w:jc w:val="center"/>
              <w:rPr>
                <w:sz w:val="18"/>
                <w:szCs w:val="18"/>
              </w:rPr>
            </w:pPr>
          </w:p>
          <w:p>
            <w:pPr>
              <w:spacing w:before="30" w:after="0" w:line="240" w:lineRule="auto"/>
              <w:ind w:left="151" w:leftChars="0" w:right="0" w:rightChars="0" w:firstLine="0" w:firstLineChars="0"/>
              <w:jc w:val="center"/>
              <w:rPr>
                <w:rFonts w:hint="eastAsia" w:ascii="宋体" w:hAnsi="宋体" w:eastAsia="宋体" w:cs="宋体"/>
                <w:sz w:val="18"/>
                <w:szCs w:val="18"/>
                <w:lang w:val="en-US" w:eastAsia="zh-CN" w:bidi="ar-SA"/>
              </w:rPr>
            </w:pPr>
            <w:r>
              <w:rPr>
                <w:rFonts w:ascii="宋体" w:hAnsi="宋体" w:eastAsia="宋体" w:cs="宋体"/>
                <w:spacing w:val="-5"/>
                <w:sz w:val="18"/>
                <w:szCs w:val="18"/>
              </w:rPr>
              <w:t>税务局</w:t>
            </w:r>
          </w:p>
        </w:tc>
        <w:tc>
          <w:tcPr>
            <w:tcW w:w="211" w:type="pct"/>
            <w:vMerge w:val="restart"/>
            <w:tcBorders>
              <w:top w:val="single" w:color="000000" w:sz="4" w:space="0"/>
              <w:left w:val="single" w:color="000000" w:sz="4" w:space="0"/>
              <w:right w:val="single" w:color="000000" w:sz="4" w:space="0"/>
            </w:tcBorders>
            <w:vAlign w:val="center"/>
          </w:tcPr>
          <w:p>
            <w:pPr>
              <w:ind w:left="0" w:leftChars="0" w:right="0" w:rightChars="0"/>
              <w:jc w:val="center"/>
              <w:rPr>
                <w:rFonts w:hint="eastAsia" w:ascii="宋体" w:hAnsi="宋体" w:eastAsia="宋体" w:cs="宋体"/>
                <w:sz w:val="22"/>
                <w:szCs w:val="22"/>
                <w:lang w:val="en-US" w:eastAsia="zh-CN" w:bidi="ar-SA"/>
              </w:rPr>
            </w:pPr>
          </w:p>
        </w:tc>
        <w:tc>
          <w:tcPr>
            <w:tcW w:w="227" w:type="pct"/>
            <w:vMerge w:val="restart"/>
            <w:tcBorders>
              <w:top w:val="single" w:color="000000" w:sz="4" w:space="0"/>
              <w:left w:val="single" w:color="000000" w:sz="4" w:space="0"/>
              <w:right w:val="single" w:color="000000" w:sz="4" w:space="0"/>
            </w:tcBorders>
            <w:vAlign w:val="center"/>
          </w:tcPr>
          <w:p>
            <w:pPr>
              <w:ind w:left="0" w:leftChars="0" w:right="0" w:rightChars="0"/>
              <w:jc w:val="center"/>
              <w:rPr>
                <w:rFonts w:hint="eastAsia" w:ascii="宋体" w:hAnsi="宋体" w:eastAsia="宋体" w:cs="宋体"/>
                <w:sz w:val="22"/>
                <w:szCs w:val="22"/>
                <w:lang w:val="en-US" w:eastAsia="zh-CN" w:bidi="ar-SA"/>
              </w:rPr>
            </w:pPr>
          </w:p>
        </w:tc>
        <w:tc>
          <w:tcPr>
            <w:tcW w:w="917" w:type="pct"/>
            <w:vMerge w:val="restart"/>
            <w:tcBorders>
              <w:top w:val="single" w:color="000000" w:sz="4" w:space="0"/>
              <w:left w:val="single" w:color="000000" w:sz="4" w:space="0"/>
              <w:right w:val="single" w:color="000000" w:sz="4" w:space="0"/>
            </w:tcBorders>
            <w:vAlign w:val="center"/>
          </w:tcPr>
          <w:p>
            <w:pPr>
              <w:ind w:left="0" w:leftChars="0" w:right="0" w:rightChars="0"/>
              <w:jc w:val="center"/>
              <w:rPr>
                <w:rFonts w:hint="eastAsia" w:ascii="宋体" w:hAnsi="宋体" w:eastAsia="宋体" w:cs="宋体"/>
                <w:sz w:val="22"/>
                <w:szCs w:val="22"/>
                <w:lang w:val="en-US" w:eastAsia="en-US" w:bidi="ar-SA"/>
              </w:rPr>
            </w:pPr>
          </w:p>
        </w:tc>
        <w:tc>
          <w:tcPr>
            <w:tcW w:w="299" w:type="pct"/>
            <w:vMerge w:val="restart"/>
            <w:tcBorders>
              <w:top w:val="single" w:color="000000" w:sz="4" w:space="0"/>
              <w:left w:val="single" w:color="000000" w:sz="4" w:space="0"/>
              <w:right w:val="single" w:color="000000" w:sz="4" w:space="0"/>
            </w:tcBorders>
            <w:vAlign w:val="center"/>
          </w:tcPr>
          <w:p>
            <w:pPr>
              <w:ind w:left="0" w:leftChars="0" w:right="0" w:rightChars="0"/>
              <w:jc w:val="center"/>
              <w:rPr>
                <w:rFonts w:hint="eastAsia" w:ascii="宋体" w:hAnsi="宋体" w:eastAsia="宋体" w:cs="宋体"/>
                <w:sz w:val="22"/>
                <w:szCs w:val="22"/>
                <w:lang w:val="en-US" w:eastAsia="en-US" w:bidi="ar-SA"/>
              </w:rPr>
            </w:pPr>
          </w:p>
        </w:tc>
        <w:tc>
          <w:tcPr>
            <w:tcW w:w="109" w:type="pct"/>
            <w:vMerge w:val="restart"/>
            <w:tcBorders>
              <w:top w:val="single" w:color="000000" w:sz="4" w:space="0"/>
              <w:left w:val="single" w:color="000000" w:sz="4" w:space="0"/>
              <w:right w:val="single" w:color="000000" w:sz="4" w:space="0"/>
            </w:tcBorders>
            <w:vAlign w:val="center"/>
          </w:tcPr>
          <w:p>
            <w:pPr>
              <w:ind w:left="0" w:leftChars="0" w:right="0" w:rightChars="0"/>
              <w:jc w:val="center"/>
              <w:rPr>
                <w:rFonts w:hint="default" w:ascii="宋体" w:hAnsi="宋体" w:eastAsia="宋体" w:cs="宋体"/>
                <w:sz w:val="22"/>
                <w:szCs w:val="22"/>
                <w:lang w:val="en-US" w:eastAsia="en-US" w:bidi="ar-SA"/>
              </w:rPr>
            </w:pPr>
          </w:p>
        </w:tc>
        <w:tc>
          <w:tcPr>
            <w:tcW w:w="108" w:type="pct"/>
            <w:vMerge w:val="restart"/>
            <w:tcBorders>
              <w:top w:val="single" w:color="000000" w:sz="4" w:space="0"/>
              <w:left w:val="single" w:color="000000" w:sz="4" w:space="0"/>
              <w:right w:val="single" w:color="000000" w:sz="4" w:space="0"/>
            </w:tcBorders>
            <w:vAlign w:val="center"/>
          </w:tcPr>
          <w:p>
            <w:pPr>
              <w:ind w:left="0" w:leftChars="0" w:right="0" w:rightChars="0"/>
              <w:jc w:val="center"/>
              <w:rPr>
                <w:rFonts w:ascii="宋体" w:hAnsi="宋体" w:eastAsia="宋体" w:cs="宋体"/>
                <w:sz w:val="22"/>
                <w:szCs w:val="22"/>
                <w:lang w:val="en-US" w:eastAsia="en-US" w:bidi="ar-SA"/>
              </w:rPr>
            </w:pPr>
          </w:p>
        </w:tc>
        <w:tc>
          <w:tcPr>
            <w:tcW w:w="119" w:type="pct"/>
            <w:vMerge w:val="restart"/>
            <w:tcBorders>
              <w:top w:val="single" w:color="000000" w:sz="4" w:space="0"/>
              <w:left w:val="single" w:color="000000" w:sz="4" w:space="0"/>
              <w:right w:val="single" w:color="000000" w:sz="4" w:space="0"/>
            </w:tcBorders>
            <w:vAlign w:val="center"/>
          </w:tcPr>
          <w:p>
            <w:pPr>
              <w:ind w:left="0" w:leftChars="0" w:right="0" w:rightChars="0"/>
              <w:jc w:val="center"/>
              <w:rPr>
                <w:rFonts w:ascii="宋体" w:hAnsi="宋体" w:eastAsia="宋体" w:cs="宋体"/>
                <w:sz w:val="22"/>
                <w:szCs w:val="22"/>
                <w:lang w:val="en-US" w:eastAsia="en-US" w:bidi="ar-SA"/>
              </w:rPr>
            </w:pPr>
          </w:p>
        </w:tc>
        <w:tc>
          <w:tcPr>
            <w:tcW w:w="196" w:type="pct"/>
            <w:vMerge w:val="restart"/>
            <w:tcBorders>
              <w:top w:val="single" w:color="000000" w:sz="4" w:space="0"/>
              <w:left w:val="single" w:color="000000" w:sz="4" w:space="0"/>
              <w:right w:val="single" w:color="000000" w:sz="4" w:space="0"/>
            </w:tcBorders>
            <w:vAlign w:val="center"/>
          </w:tcPr>
          <w:p>
            <w:pPr>
              <w:spacing w:before="0" w:after="0" w:line="240" w:lineRule="auto"/>
              <w:ind w:left="151" w:right="0" w:firstLine="0"/>
              <w:jc w:val="center"/>
              <w:rPr>
                <w:rFonts w:ascii="宋体" w:hAnsi="宋体" w:eastAsia="宋体" w:cs="宋体"/>
                <w:spacing w:val="-5"/>
                <w:sz w:val="18"/>
                <w:szCs w:val="18"/>
              </w:rPr>
            </w:pPr>
          </w:p>
          <w:p>
            <w:pPr>
              <w:spacing w:before="0" w:after="0" w:line="240" w:lineRule="auto"/>
              <w:ind w:left="151" w:right="0" w:firstLine="0"/>
              <w:jc w:val="center"/>
              <w:rPr>
                <w:rFonts w:ascii="宋体" w:hAnsi="宋体" w:eastAsia="宋体" w:cs="宋体"/>
                <w:spacing w:val="-5"/>
                <w:sz w:val="18"/>
                <w:szCs w:val="18"/>
              </w:rPr>
            </w:pPr>
          </w:p>
          <w:p>
            <w:pPr>
              <w:spacing w:before="0" w:after="0" w:line="240" w:lineRule="auto"/>
              <w:ind w:left="151" w:right="0" w:firstLine="0"/>
              <w:jc w:val="center"/>
              <w:rPr>
                <w:rFonts w:ascii="宋体" w:hAnsi="宋体" w:eastAsia="宋体" w:cs="宋体"/>
                <w:spacing w:val="-5"/>
                <w:sz w:val="18"/>
                <w:szCs w:val="18"/>
              </w:rPr>
            </w:pPr>
          </w:p>
          <w:p>
            <w:pPr>
              <w:spacing w:before="0" w:after="0" w:line="240" w:lineRule="auto"/>
              <w:ind w:left="151" w:right="0" w:firstLine="0"/>
              <w:jc w:val="center"/>
              <w:rPr>
                <w:rFonts w:ascii="宋体" w:hAnsi="宋体" w:eastAsia="宋体" w:cs="宋体"/>
                <w:spacing w:val="-5"/>
                <w:sz w:val="18"/>
                <w:szCs w:val="18"/>
              </w:rPr>
            </w:pPr>
          </w:p>
          <w:p>
            <w:pPr>
              <w:spacing w:before="0" w:after="0" w:line="240" w:lineRule="auto"/>
              <w:ind w:left="151" w:right="0" w:firstLine="0"/>
              <w:jc w:val="center"/>
              <w:rPr>
                <w:rFonts w:ascii="宋体" w:hAnsi="宋体" w:eastAsia="宋体" w:cs="宋体"/>
                <w:spacing w:val="-5"/>
                <w:sz w:val="18"/>
                <w:szCs w:val="18"/>
              </w:rPr>
            </w:pPr>
          </w:p>
          <w:p>
            <w:pPr>
              <w:spacing w:before="0" w:after="0" w:line="240" w:lineRule="auto"/>
              <w:ind w:left="151" w:right="0" w:firstLine="0"/>
              <w:jc w:val="center"/>
              <w:rPr>
                <w:rFonts w:ascii="宋体" w:hAnsi="宋体" w:eastAsia="宋体" w:cs="宋体"/>
                <w:spacing w:val="-5"/>
                <w:sz w:val="18"/>
                <w:szCs w:val="18"/>
              </w:rPr>
            </w:pPr>
          </w:p>
          <w:p>
            <w:pPr>
              <w:spacing w:before="0" w:after="0" w:line="240" w:lineRule="auto"/>
              <w:ind w:left="151" w:right="0" w:firstLine="0"/>
              <w:jc w:val="center"/>
              <w:rPr>
                <w:rFonts w:ascii="宋体" w:hAnsi="宋体" w:eastAsia="宋体" w:cs="宋体"/>
                <w:spacing w:val="-5"/>
                <w:sz w:val="18"/>
                <w:szCs w:val="18"/>
              </w:rPr>
            </w:pPr>
          </w:p>
          <w:p>
            <w:pPr>
              <w:spacing w:before="0" w:after="0" w:line="240" w:lineRule="auto"/>
              <w:ind w:left="151" w:right="0" w:firstLine="0"/>
              <w:jc w:val="center"/>
              <w:rPr>
                <w:rFonts w:ascii="宋体" w:hAnsi="宋体" w:eastAsia="宋体" w:cs="宋体"/>
                <w:spacing w:val="-5"/>
                <w:sz w:val="18"/>
                <w:szCs w:val="18"/>
              </w:rPr>
            </w:pPr>
          </w:p>
          <w:p>
            <w:pPr>
              <w:spacing w:before="0" w:after="0" w:line="240" w:lineRule="auto"/>
              <w:ind w:left="151" w:right="0" w:firstLine="0"/>
              <w:jc w:val="center"/>
              <w:rPr>
                <w:rFonts w:hint="eastAsia" w:ascii="宋体" w:hAnsi="宋体" w:eastAsia="宋体" w:cs="宋体"/>
                <w:spacing w:val="-5"/>
                <w:sz w:val="18"/>
                <w:szCs w:val="18"/>
                <w:lang w:val="en-US" w:eastAsia="zh-CN"/>
              </w:rPr>
            </w:pPr>
            <w:r>
              <w:rPr>
                <w:rFonts w:ascii="宋体" w:hAnsi="宋体" w:eastAsia="宋体" w:cs="宋体"/>
                <w:spacing w:val="-5"/>
                <w:sz w:val="18"/>
                <w:szCs w:val="18"/>
              </w:rPr>
              <w:t>新增</w:t>
            </w:r>
          </w:p>
        </w:tc>
        <w:tc>
          <w:tcPr>
            <w:tcW w:w="655" w:type="pct"/>
            <w:vMerge w:val="restart"/>
            <w:tcBorders>
              <w:top w:val="single" w:color="000000" w:sz="4" w:space="0"/>
              <w:left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lang w:val="en-US" w:eastAsia="en-US"/>
              </w:rPr>
            </w:pPr>
            <w:r>
              <w:rPr>
                <w:rFonts w:ascii="宋体" w:hAnsi="宋体" w:eastAsia="宋体" w:cs="宋体"/>
                <w:spacing w:val="8"/>
                <w:sz w:val="18"/>
                <w:szCs w:val="18"/>
              </w:rPr>
              <w:t>依据《中华人民共和国税收征收管理法》第三十一条第二款，《中华人民共和国税收征收管理法实施细则》第四十一条、第四十二条第一款和《国家税务总局关于优化纳税人延期缴纳税款等税务事项管理方式的公告》（国家税务总局公告 2022 年第 20号）新增。</w:t>
            </w:r>
          </w:p>
        </w:tc>
        <w:tc>
          <w:tcPr>
            <w:tcW w:w="246" w:type="pct"/>
            <w:vMerge w:val="restart"/>
            <w:tcBorders>
              <w:top w:val="single" w:color="000000" w:sz="4" w:space="0"/>
              <w:left w:val="single" w:color="000000" w:sz="4" w:space="0"/>
              <w:right w:val="single" w:color="000000" w:sz="4" w:space="0"/>
            </w:tcBorders>
            <w:vAlign w:val="center"/>
          </w:tcPr>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行政</w:t>
            </w:r>
          </w:p>
          <w:p>
            <w:pPr>
              <w:spacing w:before="7" w:after="0" w:line="224" w:lineRule="auto"/>
              <w:ind w:right="107"/>
              <w:jc w:val="center"/>
              <w:rPr>
                <w:rFonts w:hint="eastAsia" w:ascii="宋体" w:hAnsi="宋体" w:eastAsia="宋体" w:cs="宋体"/>
                <w:spacing w:val="8"/>
                <w:sz w:val="18"/>
                <w:szCs w:val="18"/>
                <w:lang w:val="en-US" w:eastAsia="en-US"/>
              </w:rPr>
            </w:pPr>
            <w:r>
              <w:rPr>
                <w:rFonts w:ascii="宋体" w:hAnsi="宋体" w:eastAsia="宋体" w:cs="宋体"/>
                <w:spacing w:val="8"/>
                <w:sz w:val="18"/>
                <w:szCs w:val="18"/>
              </w:rPr>
              <w:t>征收</w:t>
            </w:r>
          </w:p>
        </w:tc>
        <w:tc>
          <w:tcPr>
            <w:tcW w:w="766" w:type="pct"/>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ascii="宋体" w:hAnsi="宋体" w:eastAsia="宋体" w:cs="宋体"/>
                <w:spacing w:val="9"/>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en-US" w:bidi="ar-SA"/>
              </w:rPr>
            </w:pPr>
            <w:r>
              <w:rPr>
                <w:rFonts w:ascii="宋体" w:hAnsi="宋体" w:eastAsia="宋体" w:cs="宋体"/>
                <w:spacing w:val="9"/>
                <w:kern w:val="2"/>
                <w:sz w:val="18"/>
                <w:szCs w:val="18"/>
                <w:lang w:val="en-US" w:eastAsia="zh-CN" w:bidi="ar-SA"/>
              </w:rPr>
              <w:t>延期申报纳税</w:t>
            </w: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63" w:after="0" w:line="268" w:lineRule="auto"/>
              <w:ind w:left="97" w:leftChars="0" w:right="109" w:rightChars="0" w:firstLine="0" w:firstLineChars="0"/>
              <w:jc w:val="center"/>
              <w:rPr>
                <w:rFonts w:ascii="宋体" w:hAnsi="宋体" w:eastAsia="宋体" w:cs="宋体"/>
                <w:spacing w:val="4"/>
                <w:sz w:val="18"/>
                <w:szCs w:val="18"/>
              </w:rPr>
            </w:pPr>
          </w:p>
          <w:p>
            <w:pPr>
              <w:spacing w:before="63" w:after="0" w:line="268" w:lineRule="auto"/>
              <w:ind w:left="97" w:leftChars="0" w:right="109" w:rightChars="0" w:firstLine="0" w:firstLineChars="0"/>
              <w:jc w:val="center"/>
              <w:rPr>
                <w:rFonts w:hint="eastAsia" w:ascii="宋体" w:hAnsi="宋体" w:eastAsia="宋体" w:cs="宋体"/>
                <w:sz w:val="22"/>
                <w:szCs w:val="22"/>
                <w:lang w:val="en-US" w:eastAsia="en-US" w:bidi="ar-SA"/>
              </w:rPr>
            </w:pPr>
            <w:r>
              <w:rPr>
                <w:rFonts w:ascii="宋体" w:hAnsi="宋体" w:eastAsia="宋体" w:cs="宋体"/>
                <w:spacing w:val="4"/>
                <w:sz w:val="18"/>
                <w:szCs w:val="18"/>
              </w:rPr>
              <w:t>对纳税人</w:t>
            </w:r>
            <w:r>
              <w:rPr>
                <w:rFonts w:ascii="宋体" w:hAnsi="宋体" w:eastAsia="宋体" w:cs="宋体"/>
                <w:spacing w:val="2"/>
                <w:sz w:val="18"/>
                <w:szCs w:val="18"/>
              </w:rPr>
              <w:t>延期申报</w:t>
            </w:r>
            <w:r>
              <w:rPr>
                <w:rFonts w:ascii="宋体" w:hAnsi="宋体" w:eastAsia="宋体" w:cs="宋体"/>
                <w:spacing w:val="-5"/>
                <w:sz w:val="18"/>
                <w:szCs w:val="18"/>
              </w:rPr>
              <w:t>的核准</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196" w:lineRule="exact"/>
              <w:ind w:left="0" w:right="0"/>
              <w:jc w:val="center"/>
              <w:rPr>
                <w:sz w:val="18"/>
                <w:szCs w:val="18"/>
              </w:rPr>
            </w:pPr>
          </w:p>
          <w:p>
            <w:pPr>
              <w:spacing w:before="0" w:after="0" w:line="240" w:lineRule="auto"/>
              <w:ind w:left="120"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20"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196" w:lineRule="exact"/>
              <w:ind w:left="0" w:right="0"/>
              <w:jc w:val="center"/>
              <w:rPr>
                <w:sz w:val="18"/>
                <w:szCs w:val="18"/>
              </w:rPr>
            </w:pPr>
          </w:p>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22"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196" w:lineRule="exact"/>
              <w:ind w:left="0" w:right="0"/>
              <w:jc w:val="center"/>
              <w:rPr>
                <w:sz w:val="18"/>
                <w:szCs w:val="18"/>
              </w:rPr>
            </w:pPr>
          </w:p>
          <w:p>
            <w:pPr>
              <w:spacing w:before="0" w:after="0" w:line="240" w:lineRule="auto"/>
              <w:ind w:left="131"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31"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vMerge w:val="continue"/>
            <w:tcBorders>
              <w:left w:val="single" w:color="000000" w:sz="4" w:space="0"/>
              <w:bottom w:val="single" w:color="000000" w:sz="4" w:space="0"/>
              <w:right w:val="single" w:color="000000" w:sz="4" w:space="0"/>
            </w:tcBorders>
            <w:vAlign w:val="center"/>
          </w:tcPr>
          <w:p>
            <w:pPr>
              <w:spacing w:before="0" w:after="0" w:line="240" w:lineRule="auto"/>
              <w:ind w:left="186" w:leftChars="0" w:right="0" w:rightChars="0" w:firstLine="0" w:firstLineChars="0"/>
              <w:jc w:val="center"/>
              <w:rPr>
                <w:rFonts w:hint="eastAsia"/>
                <w:lang w:val="en-US" w:eastAsia="zh-CN"/>
              </w:rPr>
            </w:pPr>
          </w:p>
        </w:tc>
        <w:tc>
          <w:tcPr>
            <w:tcW w:w="303" w:type="pct"/>
            <w:vMerge w:val="continue"/>
            <w:tcBorders>
              <w:left w:val="single" w:color="000000" w:sz="4" w:space="0"/>
              <w:bottom w:val="single" w:color="000000" w:sz="4" w:space="0"/>
              <w:right w:val="single" w:color="000000" w:sz="4" w:space="0"/>
            </w:tcBorders>
            <w:vAlign w:val="center"/>
          </w:tcPr>
          <w:p>
            <w:pPr>
              <w:spacing w:before="27" w:after="0" w:line="240" w:lineRule="auto"/>
              <w:ind w:left="0" w:leftChars="0" w:right="0" w:rightChars="0" w:firstLine="0" w:firstLineChars="0"/>
              <w:jc w:val="center"/>
              <w:rPr>
                <w:rFonts w:hint="eastAsia"/>
                <w:lang w:val="en-US" w:eastAsia="zh-CN"/>
              </w:rPr>
            </w:pPr>
          </w:p>
        </w:tc>
        <w:tc>
          <w:tcPr>
            <w:tcW w:w="211" w:type="pct"/>
            <w:vMerge w:val="continue"/>
            <w:tcBorders>
              <w:left w:val="single" w:color="000000" w:sz="4" w:space="0"/>
              <w:bottom w:val="single" w:color="000000" w:sz="4" w:space="0"/>
              <w:right w:val="single" w:color="000000" w:sz="4" w:space="0"/>
            </w:tcBorders>
            <w:vAlign w:val="center"/>
          </w:tcPr>
          <w:p>
            <w:pPr>
              <w:spacing w:before="0" w:after="0" w:line="240" w:lineRule="auto"/>
              <w:ind w:left="251" w:leftChars="0" w:right="0" w:rightChars="0" w:firstLine="0" w:firstLineChars="0"/>
              <w:jc w:val="center"/>
              <w:rPr>
                <w:rFonts w:hint="eastAsia"/>
                <w:lang w:val="en-US" w:eastAsia="zh-CN"/>
              </w:rPr>
            </w:pPr>
          </w:p>
        </w:tc>
        <w:tc>
          <w:tcPr>
            <w:tcW w:w="227" w:type="pct"/>
            <w:vMerge w:val="continue"/>
            <w:tcBorders>
              <w:left w:val="single" w:color="000000" w:sz="4" w:space="0"/>
              <w:bottom w:val="single" w:color="000000" w:sz="4" w:space="0"/>
              <w:right w:val="single" w:color="000000" w:sz="4" w:space="0"/>
            </w:tcBorders>
            <w:vAlign w:val="center"/>
          </w:tcPr>
          <w:p>
            <w:pPr>
              <w:spacing w:before="0" w:after="0" w:line="232" w:lineRule="auto"/>
              <w:ind w:left="0" w:leftChars="0" w:right="0" w:rightChars="0" w:firstLine="0" w:firstLineChars="0"/>
              <w:jc w:val="center"/>
              <w:rPr>
                <w:rFonts w:hint="eastAsia"/>
                <w:lang w:val="en-US" w:eastAsia="zh-CN"/>
              </w:rPr>
            </w:pPr>
          </w:p>
        </w:tc>
        <w:tc>
          <w:tcPr>
            <w:tcW w:w="917" w:type="pct"/>
            <w:vMerge w:val="continue"/>
            <w:tcBorders>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rPr>
            </w:pPr>
          </w:p>
        </w:tc>
        <w:tc>
          <w:tcPr>
            <w:tcW w:w="299" w:type="pct"/>
            <w:vMerge w:val="continue"/>
            <w:tcBorders>
              <w:left w:val="single" w:color="000000" w:sz="4" w:space="0"/>
              <w:bottom w:val="single" w:color="000000" w:sz="4" w:space="0"/>
              <w:right w:val="single" w:color="000000" w:sz="4" w:space="0"/>
            </w:tcBorders>
            <w:vAlign w:val="center"/>
          </w:tcPr>
          <w:p>
            <w:pPr>
              <w:spacing w:before="73" w:after="0" w:line="225" w:lineRule="auto"/>
              <w:ind w:left="97" w:leftChars="0" w:right="194" w:rightChars="0" w:firstLine="0" w:firstLineChars="0"/>
              <w:jc w:val="center"/>
              <w:rPr>
                <w:rFonts w:hint="eastAsia"/>
              </w:rPr>
            </w:pPr>
          </w:p>
        </w:tc>
        <w:tc>
          <w:tcPr>
            <w:tcW w:w="109" w:type="pct"/>
            <w:vMerge w:val="continue"/>
            <w:tcBorders>
              <w:left w:val="single" w:color="000000" w:sz="4" w:space="0"/>
              <w:bottom w:val="single" w:color="000000" w:sz="4" w:space="0"/>
              <w:right w:val="single" w:color="000000" w:sz="4" w:space="0"/>
            </w:tcBorders>
            <w:vAlign w:val="center"/>
          </w:tcPr>
          <w:p>
            <w:pPr>
              <w:spacing w:before="0" w:after="0" w:line="240" w:lineRule="auto"/>
              <w:ind w:left="122" w:leftChars="0" w:right="0" w:rightChars="0" w:firstLine="0" w:firstLineChars="0"/>
              <w:jc w:val="center"/>
              <w:rPr>
                <w:rFonts w:hint="default" w:ascii="Times New Roman" w:hAnsi="Times New Roman" w:eastAsia="Times New Roman" w:cs="Times New Roman"/>
                <w:spacing w:val="-13"/>
                <w:sz w:val="18"/>
                <w:szCs w:val="18"/>
                <w:lang w:val="en-US" w:eastAsia="en-US"/>
              </w:rPr>
            </w:pPr>
          </w:p>
        </w:tc>
        <w:tc>
          <w:tcPr>
            <w:tcW w:w="108" w:type="pct"/>
            <w:vMerge w:val="continue"/>
            <w:tcBorders>
              <w:left w:val="single" w:color="000000" w:sz="4" w:space="0"/>
              <w:bottom w:val="single" w:color="000000" w:sz="4" w:space="0"/>
              <w:right w:val="single" w:color="000000"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9" w:type="pct"/>
            <w:vMerge w:val="continue"/>
            <w:tcBorders>
              <w:left w:val="single" w:color="000000" w:sz="4" w:space="0"/>
              <w:bottom w:val="single" w:color="000000" w:sz="4" w:space="0"/>
              <w:right w:val="single" w:color="000000"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c>
          <w:tcPr>
            <w:tcW w:w="196" w:type="pct"/>
            <w:vMerge w:val="continue"/>
            <w:tcBorders>
              <w:left w:val="single" w:color="000000" w:sz="4" w:space="0"/>
              <w:bottom w:val="single" w:color="000000" w:sz="4" w:space="0"/>
              <w:right w:val="single" w:color="000000" w:sz="4" w:space="0"/>
            </w:tcBorders>
            <w:vAlign w:val="center"/>
          </w:tcPr>
          <w:p>
            <w:pPr>
              <w:ind w:left="0" w:leftChars="0" w:right="0" w:rightChars="0"/>
              <w:jc w:val="center"/>
              <w:rPr>
                <w:rFonts w:hint="eastAsia"/>
                <w:lang w:val="en-US" w:eastAsia="zh-CN"/>
              </w:rPr>
            </w:pPr>
          </w:p>
        </w:tc>
        <w:tc>
          <w:tcPr>
            <w:tcW w:w="655" w:type="pct"/>
            <w:vMerge w:val="continue"/>
            <w:tcBorders>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246" w:type="pct"/>
            <w:vMerge w:val="continue"/>
            <w:tcBorders>
              <w:left w:val="single" w:color="000000" w:sz="4" w:space="0"/>
              <w:bottom w:val="single" w:color="000000"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rPr>
            </w:pPr>
          </w:p>
        </w:tc>
        <w:tc>
          <w:tcPr>
            <w:tcW w:w="766" w:type="pct"/>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pPr>
          </w:p>
          <w:p>
            <w:pPr>
              <w:spacing w:before="0" w:after="0" w:line="200" w:lineRule="exact"/>
              <w:ind w:left="0" w:right="0"/>
              <w:jc w:val="center"/>
            </w:pPr>
          </w:p>
          <w:p>
            <w:pPr>
              <w:spacing w:before="0" w:after="0" w:line="200" w:lineRule="exact"/>
              <w:ind w:left="0" w:right="0"/>
              <w:jc w:val="center"/>
            </w:pPr>
          </w:p>
          <w:p>
            <w:pPr>
              <w:spacing w:before="0" w:after="0" w:line="200" w:lineRule="exact"/>
              <w:ind w:left="0" w:right="0"/>
              <w:jc w:val="center"/>
            </w:pPr>
          </w:p>
          <w:p>
            <w:pPr>
              <w:spacing w:before="0" w:after="0" w:line="268" w:lineRule="auto"/>
              <w:ind w:left="97" w:leftChars="0" w:right="109" w:rightChars="0" w:firstLine="0" w:firstLineChars="0"/>
              <w:jc w:val="center"/>
              <w:rPr>
                <w:rFonts w:hint="eastAsia" w:ascii="宋体" w:hAnsi="宋体" w:eastAsia="宋体" w:cs="宋体"/>
                <w:sz w:val="22"/>
                <w:szCs w:val="22"/>
                <w:lang w:val="en-US" w:eastAsia="en-US" w:bidi="ar-SA"/>
              </w:rPr>
            </w:pPr>
            <w:r>
              <w:rPr>
                <w:rFonts w:ascii="宋体" w:hAnsi="宋体" w:eastAsia="宋体" w:cs="宋体"/>
                <w:spacing w:val="4"/>
                <w:sz w:val="18"/>
                <w:szCs w:val="18"/>
              </w:rPr>
              <w:t>对纳税人</w:t>
            </w:r>
            <w:r>
              <w:rPr>
                <w:rFonts w:ascii="宋体" w:hAnsi="宋体" w:eastAsia="宋体" w:cs="宋体"/>
                <w:spacing w:val="2"/>
                <w:sz w:val="18"/>
                <w:szCs w:val="18"/>
              </w:rPr>
              <w:t>延期缴纳</w:t>
            </w:r>
            <w:r>
              <w:rPr>
                <w:rFonts w:ascii="宋体" w:hAnsi="宋体" w:eastAsia="宋体" w:cs="宋体"/>
                <w:spacing w:val="-3"/>
                <w:sz w:val="18"/>
                <w:szCs w:val="18"/>
              </w:rPr>
              <w:t>税款的</w:t>
            </w:r>
            <w:r>
              <w:rPr>
                <w:rFonts w:ascii="宋体" w:hAnsi="宋体" w:eastAsia="宋体" w:cs="宋体"/>
                <w:spacing w:val="-2"/>
                <w:sz w:val="18"/>
                <w:szCs w:val="18"/>
              </w:rPr>
              <w:t>核准</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240" w:lineRule="auto"/>
              <w:ind w:left="123"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240" w:lineRule="auto"/>
              <w:ind w:left="122"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240" w:lineRule="auto"/>
              <w:ind w:left="122"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tcBorders>
              <w:top w:val="single" w:color="000000" w:sz="4" w:space="0"/>
              <w:left w:val="single" w:color="000000" w:sz="4" w:space="0"/>
              <w:bottom w:val="single" w:color="auto" w:sz="4" w:space="0"/>
              <w:right w:val="single" w:color="000000" w:sz="4" w:space="0"/>
            </w:tcBorders>
            <w:vAlign w:val="center"/>
          </w:tcPr>
          <w:p>
            <w:pPr>
              <w:spacing w:before="0" w:after="0" w:line="240" w:lineRule="auto"/>
              <w:ind w:left="183" w:leftChars="0" w:right="0" w:rightChars="0" w:firstLine="0" w:firstLineChars="0"/>
              <w:jc w:val="center"/>
              <w:rPr>
                <w:rFonts w:hint="eastAsia" w:cs="宋体"/>
                <w:sz w:val="18"/>
                <w:szCs w:val="18"/>
                <w:lang w:val="en-US" w:eastAsia="zh-CN" w:bidi="ar-SA"/>
              </w:rPr>
            </w:pPr>
            <w:r>
              <w:rPr>
                <w:rFonts w:hint="eastAsia" w:cs="宋体"/>
                <w:sz w:val="18"/>
                <w:szCs w:val="18"/>
                <w:lang w:val="en-US" w:eastAsia="zh-CN" w:bidi="ar-SA"/>
              </w:rPr>
              <w:t>23</w:t>
            </w:r>
          </w:p>
        </w:tc>
        <w:tc>
          <w:tcPr>
            <w:tcW w:w="303" w:type="pct"/>
            <w:tcBorders>
              <w:top w:val="single" w:color="000000" w:sz="4" w:space="0"/>
              <w:left w:val="single" w:color="000000" w:sz="4" w:space="0"/>
              <w:bottom w:val="single" w:color="auto" w:sz="4" w:space="0"/>
              <w:right w:val="single" w:color="000000" w:sz="4" w:space="0"/>
            </w:tcBorders>
            <w:vAlign w:val="center"/>
          </w:tcPr>
          <w:p>
            <w:pPr>
              <w:spacing w:before="0" w:after="0" w:line="240" w:lineRule="auto"/>
              <w:ind w:left="183" w:leftChars="0" w:right="0" w:rightChars="0" w:firstLine="0" w:firstLineChars="0"/>
              <w:jc w:val="center"/>
              <w:rPr>
                <w:rFonts w:hint="eastAsia" w:cs="宋体"/>
                <w:sz w:val="18"/>
                <w:szCs w:val="18"/>
                <w:lang w:val="en-US" w:eastAsia="zh-CN" w:bidi="ar-SA"/>
              </w:rPr>
            </w:pPr>
            <w:r>
              <w:rPr>
                <w:rFonts w:hint="eastAsia" w:cs="宋体"/>
                <w:sz w:val="18"/>
                <w:szCs w:val="18"/>
                <w:lang w:val="en-US" w:eastAsia="zh-CN" w:bidi="ar-SA"/>
              </w:rPr>
              <w:t>税务局</w:t>
            </w:r>
          </w:p>
        </w:tc>
        <w:tc>
          <w:tcPr>
            <w:tcW w:w="211" w:type="pct"/>
            <w:tcBorders>
              <w:top w:val="single" w:color="000000" w:sz="4" w:space="0"/>
              <w:left w:val="single" w:color="000000" w:sz="4" w:space="0"/>
              <w:bottom w:val="single" w:color="auto" w:sz="4" w:space="0"/>
              <w:right w:val="single" w:color="000000" w:sz="4" w:space="0"/>
            </w:tcBorders>
            <w:vAlign w:val="center"/>
          </w:tcPr>
          <w:p>
            <w:pPr>
              <w:ind w:left="0" w:leftChars="0" w:right="0" w:rightChars="0"/>
              <w:jc w:val="center"/>
              <w:rPr>
                <w:rFonts w:hint="eastAsia" w:ascii="宋体" w:hAnsi="宋体" w:eastAsia="宋体" w:cs="宋体"/>
                <w:sz w:val="22"/>
                <w:szCs w:val="22"/>
                <w:lang w:val="en-US" w:eastAsia="zh-CN" w:bidi="ar-SA"/>
              </w:rPr>
            </w:pPr>
          </w:p>
        </w:tc>
        <w:tc>
          <w:tcPr>
            <w:tcW w:w="227" w:type="pct"/>
            <w:tcBorders>
              <w:top w:val="single" w:color="000000" w:sz="4" w:space="0"/>
              <w:left w:val="single" w:color="000000" w:sz="4" w:space="0"/>
              <w:bottom w:val="single" w:color="auto" w:sz="4" w:space="0"/>
              <w:right w:val="single" w:color="000000" w:sz="4" w:space="0"/>
            </w:tcBorders>
            <w:vAlign w:val="center"/>
          </w:tcPr>
          <w:p>
            <w:pPr>
              <w:ind w:left="0" w:leftChars="0" w:right="0" w:rightChars="0"/>
              <w:jc w:val="center"/>
              <w:rPr>
                <w:rFonts w:hint="eastAsia" w:ascii="宋体" w:hAnsi="宋体" w:eastAsia="宋体" w:cs="宋体"/>
                <w:sz w:val="22"/>
                <w:szCs w:val="22"/>
                <w:lang w:val="en-US" w:eastAsia="zh-CN" w:bidi="ar-SA"/>
              </w:rPr>
            </w:pPr>
          </w:p>
        </w:tc>
        <w:tc>
          <w:tcPr>
            <w:tcW w:w="917" w:type="pct"/>
            <w:tcBorders>
              <w:top w:val="single" w:color="000000" w:sz="4" w:space="0"/>
              <w:left w:val="single" w:color="000000" w:sz="4" w:space="0"/>
              <w:bottom w:val="single" w:color="auto" w:sz="4" w:space="0"/>
              <w:right w:val="single" w:color="000000" w:sz="4" w:space="0"/>
            </w:tcBorders>
            <w:vAlign w:val="center"/>
          </w:tcPr>
          <w:p>
            <w:pPr>
              <w:ind w:left="0" w:leftChars="0" w:right="0" w:rightChars="0"/>
              <w:jc w:val="center"/>
              <w:rPr>
                <w:rFonts w:hint="eastAsia" w:ascii="宋体" w:hAnsi="宋体" w:eastAsia="宋体" w:cs="宋体"/>
                <w:sz w:val="22"/>
                <w:szCs w:val="22"/>
                <w:lang w:val="en-US" w:eastAsia="en-US" w:bidi="ar-SA"/>
              </w:rPr>
            </w:pPr>
          </w:p>
        </w:tc>
        <w:tc>
          <w:tcPr>
            <w:tcW w:w="299" w:type="pct"/>
            <w:tcBorders>
              <w:top w:val="single" w:color="000000" w:sz="4" w:space="0"/>
              <w:left w:val="single" w:color="000000" w:sz="4" w:space="0"/>
              <w:bottom w:val="single" w:color="auto" w:sz="4" w:space="0"/>
              <w:right w:val="single" w:color="000000" w:sz="4" w:space="0"/>
            </w:tcBorders>
            <w:vAlign w:val="center"/>
          </w:tcPr>
          <w:p>
            <w:pPr>
              <w:ind w:left="0" w:leftChars="0" w:right="0" w:rightChars="0"/>
              <w:jc w:val="center"/>
              <w:rPr>
                <w:rFonts w:hint="eastAsia" w:ascii="宋体" w:hAnsi="宋体" w:eastAsia="宋体" w:cs="宋体"/>
                <w:sz w:val="22"/>
                <w:szCs w:val="22"/>
                <w:lang w:val="en-US" w:eastAsia="en-US" w:bidi="ar-SA"/>
              </w:rPr>
            </w:pPr>
          </w:p>
        </w:tc>
        <w:tc>
          <w:tcPr>
            <w:tcW w:w="109" w:type="pct"/>
            <w:tcBorders>
              <w:top w:val="single" w:color="000000" w:sz="4" w:space="0"/>
              <w:left w:val="single" w:color="000000" w:sz="4" w:space="0"/>
              <w:bottom w:val="single" w:color="auto" w:sz="4" w:space="0"/>
              <w:right w:val="single" w:color="000000" w:sz="4" w:space="0"/>
            </w:tcBorders>
            <w:vAlign w:val="center"/>
          </w:tcPr>
          <w:p>
            <w:pPr>
              <w:ind w:left="0" w:leftChars="0" w:right="0" w:rightChars="0"/>
              <w:jc w:val="center"/>
              <w:rPr>
                <w:rFonts w:hint="default" w:ascii="宋体" w:hAnsi="宋体" w:eastAsia="宋体" w:cs="宋体"/>
                <w:sz w:val="22"/>
                <w:szCs w:val="22"/>
                <w:lang w:val="en-US" w:eastAsia="en-US" w:bidi="ar-SA"/>
              </w:rPr>
            </w:pPr>
          </w:p>
        </w:tc>
        <w:tc>
          <w:tcPr>
            <w:tcW w:w="108" w:type="pct"/>
            <w:tcBorders>
              <w:top w:val="single" w:color="000000" w:sz="4" w:space="0"/>
              <w:left w:val="single" w:color="000000" w:sz="4" w:space="0"/>
              <w:bottom w:val="single" w:color="auto" w:sz="4" w:space="0"/>
              <w:right w:val="single" w:color="000000" w:sz="4" w:space="0"/>
            </w:tcBorders>
            <w:vAlign w:val="center"/>
          </w:tcPr>
          <w:p>
            <w:pPr>
              <w:ind w:left="0" w:leftChars="0" w:right="0" w:rightChars="0"/>
              <w:jc w:val="center"/>
              <w:rPr>
                <w:rFonts w:ascii="宋体" w:hAnsi="宋体" w:eastAsia="宋体" w:cs="宋体"/>
                <w:sz w:val="22"/>
                <w:szCs w:val="22"/>
                <w:lang w:val="en-US" w:eastAsia="en-US" w:bidi="ar-SA"/>
              </w:rPr>
            </w:pPr>
          </w:p>
        </w:tc>
        <w:tc>
          <w:tcPr>
            <w:tcW w:w="119" w:type="pct"/>
            <w:tcBorders>
              <w:top w:val="single" w:color="000000" w:sz="4" w:space="0"/>
              <w:left w:val="single" w:color="000000" w:sz="4" w:space="0"/>
              <w:bottom w:val="single" w:color="auto" w:sz="4" w:space="0"/>
              <w:right w:val="single" w:color="000000" w:sz="4" w:space="0"/>
            </w:tcBorders>
            <w:vAlign w:val="center"/>
          </w:tcPr>
          <w:p>
            <w:pPr>
              <w:ind w:left="0" w:leftChars="0" w:right="0" w:rightChars="0"/>
              <w:jc w:val="center"/>
              <w:rPr>
                <w:rFonts w:ascii="宋体" w:hAnsi="宋体" w:eastAsia="宋体" w:cs="宋体"/>
                <w:sz w:val="22"/>
                <w:szCs w:val="22"/>
                <w:lang w:val="en-US" w:eastAsia="en-US" w:bidi="ar-SA"/>
              </w:rPr>
            </w:pPr>
          </w:p>
        </w:tc>
        <w:tc>
          <w:tcPr>
            <w:tcW w:w="196" w:type="pct"/>
            <w:tcBorders>
              <w:top w:val="single" w:color="000000" w:sz="4" w:space="0"/>
              <w:left w:val="single" w:color="000000" w:sz="4" w:space="0"/>
              <w:bottom w:val="single" w:color="auto" w:sz="4" w:space="0"/>
              <w:right w:val="single" w:color="000000" w:sz="4" w:space="0"/>
            </w:tcBorders>
            <w:vAlign w:val="center"/>
          </w:tcPr>
          <w:p>
            <w:pPr>
              <w:spacing w:before="0" w:after="0" w:line="240" w:lineRule="auto"/>
              <w:ind w:left="98" w:leftChars="0" w:right="0" w:rightChars="0" w:firstLine="0" w:firstLineChars="0"/>
              <w:jc w:val="center"/>
              <w:rPr>
                <w:rFonts w:ascii="宋体" w:hAnsi="宋体" w:eastAsia="宋体" w:cs="宋体"/>
                <w:spacing w:val="-3"/>
                <w:sz w:val="18"/>
                <w:szCs w:val="18"/>
              </w:rPr>
            </w:pPr>
          </w:p>
          <w:p>
            <w:pPr>
              <w:spacing w:before="0" w:after="0" w:line="240" w:lineRule="auto"/>
              <w:ind w:left="98" w:leftChars="0" w:right="0" w:rightChars="0" w:firstLine="0" w:firstLineChars="0"/>
              <w:jc w:val="center"/>
              <w:rPr>
                <w:rFonts w:hint="eastAsia" w:ascii="宋体" w:hAnsi="宋体" w:eastAsia="宋体" w:cs="宋体"/>
                <w:spacing w:val="-3"/>
                <w:sz w:val="18"/>
                <w:szCs w:val="18"/>
                <w:lang w:val="en-US" w:eastAsia="zh-CN"/>
              </w:rPr>
            </w:pPr>
            <w:r>
              <w:rPr>
                <w:rFonts w:ascii="宋体" w:hAnsi="宋体" w:eastAsia="宋体" w:cs="宋体"/>
                <w:spacing w:val="-3"/>
                <w:sz w:val="18"/>
                <w:szCs w:val="18"/>
              </w:rPr>
              <w:t>新增</w:t>
            </w:r>
          </w:p>
        </w:tc>
        <w:tc>
          <w:tcPr>
            <w:tcW w:w="655" w:type="pct"/>
            <w:tcBorders>
              <w:top w:val="single" w:color="000000" w:sz="4" w:space="0"/>
              <w:left w:val="single" w:color="000000" w:sz="4" w:space="0"/>
              <w:bottom w:val="single" w:color="auto" w:sz="4" w:space="0"/>
              <w:right w:val="single" w:color="000000" w:sz="4" w:space="0"/>
            </w:tcBorders>
            <w:vAlign w:val="center"/>
          </w:tcPr>
          <w:p>
            <w:pPr>
              <w:spacing w:before="7" w:after="0" w:line="224" w:lineRule="auto"/>
              <w:ind w:right="107"/>
              <w:jc w:val="center"/>
              <w:rPr>
                <w:rFonts w:hint="eastAsia" w:ascii="宋体" w:hAnsi="宋体" w:eastAsia="宋体" w:cs="宋体"/>
                <w:spacing w:val="8"/>
                <w:sz w:val="18"/>
                <w:szCs w:val="18"/>
                <w:lang w:val="en-US" w:eastAsia="en-US"/>
              </w:rPr>
            </w:pPr>
            <w:r>
              <w:rPr>
                <w:rFonts w:ascii="宋体" w:hAnsi="宋体" w:eastAsia="宋体" w:cs="宋体"/>
                <w:spacing w:val="8"/>
                <w:sz w:val="18"/>
                <w:szCs w:val="18"/>
              </w:rPr>
              <w:t>依据《中华人民共和国税收征收管理法》第三十五条、第三十七条，《中华人民共和国税收征收管理法实施细则》第四十七条和《国家税务总局关于优化纳税人延期缴纳税款等税务事项管理方式的公告》（国家税务总局公告 2022 年第 20号）新增。</w:t>
            </w:r>
          </w:p>
        </w:tc>
        <w:tc>
          <w:tcPr>
            <w:tcW w:w="246" w:type="pct"/>
            <w:tcBorders>
              <w:top w:val="single" w:color="000000" w:sz="4" w:space="0"/>
              <w:left w:val="single" w:color="000000" w:sz="4" w:space="0"/>
              <w:bottom w:val="single" w:color="auto" w:sz="4" w:space="0"/>
              <w:right w:val="single" w:color="000000" w:sz="4" w:space="0"/>
            </w:tcBorders>
            <w:vAlign w:val="center"/>
          </w:tcPr>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行政</w:t>
            </w:r>
          </w:p>
          <w:p>
            <w:pPr>
              <w:spacing w:before="7" w:after="0" w:line="224" w:lineRule="auto"/>
              <w:ind w:right="107"/>
              <w:jc w:val="center"/>
              <w:rPr>
                <w:rFonts w:hint="eastAsia" w:ascii="宋体" w:hAnsi="宋体" w:eastAsia="宋体" w:cs="宋体"/>
                <w:spacing w:val="8"/>
                <w:sz w:val="18"/>
                <w:szCs w:val="18"/>
                <w:lang w:val="en-US" w:eastAsia="en-US"/>
              </w:rPr>
            </w:pPr>
            <w:r>
              <w:rPr>
                <w:rFonts w:ascii="宋体" w:hAnsi="宋体" w:eastAsia="宋体" w:cs="宋体"/>
                <w:spacing w:val="8"/>
                <w:sz w:val="18"/>
                <w:szCs w:val="18"/>
              </w:rPr>
              <w:t>征收</w:t>
            </w:r>
          </w:p>
        </w:tc>
        <w:tc>
          <w:tcPr>
            <w:tcW w:w="766" w:type="pc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ascii="宋体" w:hAnsi="宋体" w:eastAsia="宋体" w:cs="宋体"/>
                <w:spacing w:val="9"/>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ascii="宋体" w:hAnsi="宋体" w:eastAsia="宋体" w:cs="宋体"/>
                <w:spacing w:val="9"/>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en-US" w:bidi="ar-SA"/>
              </w:rPr>
            </w:pPr>
            <w:r>
              <w:rPr>
                <w:rFonts w:ascii="宋体" w:hAnsi="宋体" w:eastAsia="宋体" w:cs="宋体"/>
                <w:spacing w:val="9"/>
                <w:kern w:val="2"/>
                <w:sz w:val="18"/>
                <w:szCs w:val="18"/>
                <w:lang w:val="en-US" w:eastAsia="zh-CN" w:bidi="ar-SA"/>
              </w:rPr>
              <w:t>对纳税人变更纳税定额的核准</w:t>
            </w:r>
          </w:p>
        </w:tc>
        <w:tc>
          <w:tcPr>
            <w:tcW w:w="380" w:type="pct"/>
            <w:tcBorders>
              <w:top w:val="single" w:color="000000" w:sz="4" w:space="0"/>
              <w:left w:val="single" w:color="000000" w:sz="4" w:space="0"/>
              <w:bottom w:val="single" w:color="auto" w:sz="4" w:space="0"/>
              <w:right w:val="single" w:color="000000" w:sz="4" w:space="0"/>
            </w:tcBorders>
            <w:vAlign w:val="center"/>
          </w:tcPr>
          <w:p>
            <w:pPr>
              <w:ind w:left="0" w:leftChars="0" w:right="0" w:rightChars="0"/>
              <w:jc w:val="center"/>
              <w:rPr>
                <w:rFonts w:ascii="宋体" w:hAnsi="宋体" w:eastAsia="宋体" w:cs="宋体"/>
                <w:sz w:val="22"/>
                <w:szCs w:val="22"/>
                <w:lang w:val="en-US" w:eastAsia="en-US" w:bidi="ar-SA"/>
              </w:rPr>
            </w:pP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15" w:lineRule="exact"/>
              <w:ind w:left="0" w:right="0"/>
              <w:jc w:val="center"/>
              <w:rPr>
                <w:sz w:val="18"/>
                <w:szCs w:val="18"/>
              </w:rPr>
            </w:pPr>
          </w:p>
          <w:p>
            <w:pPr>
              <w:spacing w:before="0" w:after="0" w:line="240" w:lineRule="auto"/>
              <w:ind w:left="120"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15" w:lineRule="exact"/>
              <w:ind w:left="0" w:right="0"/>
              <w:jc w:val="center"/>
              <w:rPr>
                <w:sz w:val="18"/>
                <w:szCs w:val="18"/>
              </w:rPr>
            </w:pPr>
          </w:p>
          <w:p>
            <w:pPr>
              <w:spacing w:before="0" w:after="0" w:line="240" w:lineRule="auto"/>
              <w:ind w:left="122"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00" w:lineRule="exact"/>
              <w:ind w:left="0" w:right="0"/>
              <w:jc w:val="center"/>
              <w:rPr>
                <w:sz w:val="18"/>
                <w:szCs w:val="18"/>
              </w:rPr>
            </w:pPr>
          </w:p>
          <w:p>
            <w:pPr>
              <w:spacing w:before="0" w:after="0" w:line="215" w:lineRule="exact"/>
              <w:ind w:left="0" w:right="0"/>
              <w:jc w:val="center"/>
              <w:rPr>
                <w:sz w:val="18"/>
                <w:szCs w:val="18"/>
              </w:rPr>
            </w:pPr>
          </w:p>
          <w:p>
            <w:pPr>
              <w:spacing w:before="0" w:after="0" w:line="240" w:lineRule="auto"/>
              <w:ind w:left="131"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vMerge w:val="restart"/>
            <w:tcBorders>
              <w:top w:val="single" w:color="auto" w:sz="4" w:space="0"/>
              <w:left w:val="single" w:color="auto" w:sz="4" w:space="0"/>
              <w:bottom w:val="single" w:color="auto" w:sz="4" w:space="0"/>
              <w:right w:val="single" w:color="auto" w:sz="4" w:space="0"/>
            </w:tcBorders>
            <w:vAlign w:val="center"/>
          </w:tcPr>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40" w:lineRule="auto"/>
              <w:ind w:left="183" w:leftChars="0" w:right="0" w:rightChars="0" w:firstLine="0" w:firstLineChars="0"/>
              <w:jc w:val="center"/>
              <w:rPr>
                <w:rFonts w:hint="default"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z w:val="18"/>
                <w:szCs w:val="18"/>
                <w:lang w:val="en-US" w:eastAsia="zh-CN" w:bidi="ar-SA"/>
              </w:rPr>
              <w:t>24</w:t>
            </w:r>
          </w:p>
        </w:tc>
        <w:tc>
          <w:tcPr>
            <w:tcW w:w="303" w:type="pct"/>
            <w:vMerge w:val="restart"/>
            <w:tcBorders>
              <w:top w:val="single" w:color="auto" w:sz="4" w:space="0"/>
              <w:left w:val="single" w:color="auto" w:sz="4" w:space="0"/>
              <w:bottom w:val="single" w:color="auto" w:sz="4" w:space="0"/>
              <w:right w:val="single" w:color="auto" w:sz="4" w:space="0"/>
            </w:tcBorders>
            <w:vAlign w:val="center"/>
          </w:tcPr>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30" w:after="0" w:line="240" w:lineRule="auto"/>
              <w:ind w:left="151" w:leftChars="0" w:right="0" w:rightChars="0"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pacing w:val="-5"/>
                <w:sz w:val="18"/>
                <w:szCs w:val="18"/>
              </w:rPr>
              <w:t>税务局</w:t>
            </w:r>
          </w:p>
        </w:tc>
        <w:tc>
          <w:tcPr>
            <w:tcW w:w="211" w:type="pct"/>
            <w:vMerge w:val="restart"/>
            <w:tcBorders>
              <w:top w:val="single" w:color="auto" w:sz="4" w:space="0"/>
              <w:left w:val="single" w:color="auto" w:sz="4" w:space="0"/>
              <w:bottom w:val="single" w:color="auto" w:sz="4" w:space="0"/>
              <w:right w:val="single" w:color="auto" w:sz="4" w:space="0"/>
            </w:tcBorders>
            <w:vAlign w:val="center"/>
          </w:tcPr>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40" w:lineRule="auto"/>
              <w:ind w:left="289" w:leftChars="0" w:right="0" w:rightChars="0"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pacing w:val="-5"/>
                <w:sz w:val="18"/>
                <w:szCs w:val="18"/>
              </w:rPr>
              <w:t>207</w:t>
            </w:r>
          </w:p>
        </w:tc>
        <w:tc>
          <w:tcPr>
            <w:tcW w:w="227" w:type="pct"/>
            <w:vMerge w:val="restart"/>
            <w:tcBorders>
              <w:top w:val="single" w:color="auto" w:sz="4" w:space="0"/>
              <w:left w:val="single" w:color="auto" w:sz="4" w:space="0"/>
              <w:bottom w:val="single" w:color="auto" w:sz="4" w:space="0"/>
              <w:right w:val="single" w:color="auto" w:sz="4" w:space="0"/>
            </w:tcBorders>
            <w:vAlign w:val="center"/>
          </w:tcPr>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7" w:lineRule="exact"/>
              <w:ind w:left="0" w:right="0"/>
              <w:jc w:val="center"/>
              <w:rPr>
                <w:rFonts w:hint="eastAsia" w:asciiTheme="minorEastAsia" w:hAnsiTheme="minorEastAsia" w:eastAsiaTheme="minorEastAsia" w:cstheme="minorEastAsia"/>
                <w:sz w:val="18"/>
                <w:szCs w:val="18"/>
              </w:rPr>
            </w:pPr>
          </w:p>
          <w:p>
            <w:pPr>
              <w:spacing w:before="0" w:after="0" w:line="232" w:lineRule="auto"/>
              <w:ind w:left="135" w:right="0" w:firstLine="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pacing w:val="-7"/>
                <w:sz w:val="18"/>
                <w:szCs w:val="18"/>
              </w:rPr>
              <w:t>行政</w:t>
            </w:r>
          </w:p>
          <w:p>
            <w:pPr>
              <w:spacing w:before="0" w:after="0" w:line="232" w:lineRule="auto"/>
              <w:ind w:left="135" w:leftChars="0" w:right="0" w:rightChars="0" w:firstLine="0" w:firstLineChars="0"/>
              <w:jc w:val="center"/>
              <w:rPr>
                <w:rFonts w:hint="eastAsia" w:asciiTheme="minorEastAsia" w:hAnsiTheme="minorEastAsia" w:eastAsiaTheme="minorEastAsia" w:cstheme="minorEastAsia"/>
                <w:sz w:val="18"/>
                <w:szCs w:val="18"/>
                <w:lang w:val="en-US" w:eastAsia="zh-CN" w:bidi="ar-SA"/>
              </w:rPr>
            </w:pPr>
            <w:r>
              <w:rPr>
                <w:rFonts w:hint="eastAsia" w:asciiTheme="minorEastAsia" w:hAnsiTheme="minorEastAsia" w:eastAsiaTheme="minorEastAsia" w:cstheme="minorEastAsia"/>
                <w:spacing w:val="-7"/>
                <w:sz w:val="18"/>
                <w:szCs w:val="18"/>
              </w:rPr>
              <w:t>征收</w:t>
            </w:r>
          </w:p>
        </w:tc>
        <w:tc>
          <w:tcPr>
            <w:tcW w:w="917" w:type="pct"/>
            <w:vMerge w:val="restart"/>
            <w:tcBorders>
              <w:top w:val="single" w:color="auto" w:sz="4" w:space="0"/>
              <w:left w:val="single" w:color="auto" w:sz="4" w:space="0"/>
              <w:bottom w:val="single" w:color="auto" w:sz="4" w:space="0"/>
              <w:right w:val="single" w:color="auto" w:sz="4" w:space="0"/>
            </w:tcBorders>
            <w:vAlign w:val="center"/>
          </w:tcPr>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00" w:lineRule="exact"/>
              <w:ind w:left="0" w:right="0"/>
              <w:jc w:val="center"/>
              <w:rPr>
                <w:rFonts w:hint="eastAsia" w:asciiTheme="minorEastAsia" w:hAnsiTheme="minorEastAsia" w:eastAsiaTheme="minorEastAsia" w:cstheme="minorEastAsia"/>
                <w:sz w:val="18"/>
                <w:szCs w:val="18"/>
              </w:rPr>
            </w:pPr>
          </w:p>
          <w:p>
            <w:pPr>
              <w:spacing w:before="0" w:after="0" w:line="232" w:lineRule="auto"/>
              <w:ind w:left="98" w:right="0" w:firstLine="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pacing w:val="-3"/>
                <w:sz w:val="18"/>
                <w:szCs w:val="18"/>
              </w:rPr>
              <w:t>企业所</w:t>
            </w:r>
            <w:r>
              <w:rPr>
                <w:rFonts w:hint="eastAsia" w:asciiTheme="minorEastAsia" w:hAnsiTheme="minorEastAsia" w:eastAsiaTheme="minorEastAsia" w:cstheme="minorEastAsia"/>
                <w:spacing w:val="-2"/>
                <w:sz w:val="18"/>
                <w:szCs w:val="18"/>
              </w:rPr>
              <w:t>得税</w:t>
            </w:r>
          </w:p>
          <w:p>
            <w:pPr>
              <w:spacing w:before="0" w:after="0" w:line="232" w:lineRule="auto"/>
              <w:ind w:left="98" w:leftChars="0" w:right="0" w:rightChars="0" w:firstLine="0" w:firstLineChars="0"/>
              <w:jc w:val="center"/>
              <w:rPr>
                <w:rFonts w:hint="eastAsia" w:asciiTheme="minorEastAsia" w:hAnsiTheme="minorEastAsia" w:eastAsiaTheme="minorEastAsia" w:cstheme="minorEastAsia"/>
                <w:sz w:val="18"/>
                <w:szCs w:val="18"/>
                <w:lang w:val="en-US" w:eastAsia="en-US" w:bidi="ar-SA"/>
              </w:rPr>
            </w:pPr>
            <w:r>
              <w:rPr>
                <w:rFonts w:hint="eastAsia" w:asciiTheme="minorEastAsia" w:hAnsiTheme="minorEastAsia" w:eastAsiaTheme="minorEastAsia" w:cstheme="minorEastAsia"/>
                <w:spacing w:val="-7"/>
                <w:sz w:val="18"/>
                <w:szCs w:val="18"/>
              </w:rPr>
              <w:t>申报</w:t>
            </w:r>
          </w:p>
        </w:tc>
        <w:tc>
          <w:tcPr>
            <w:tcW w:w="299" w:type="pct"/>
            <w:tcBorders>
              <w:top w:val="single" w:color="auto" w:sz="4" w:space="0"/>
              <w:left w:val="single" w:color="auto" w:sz="4" w:space="0"/>
              <w:bottom w:val="single" w:color="auto" w:sz="4" w:space="0"/>
              <w:right w:val="single" w:color="auto" w:sz="4" w:space="0"/>
            </w:tcBorders>
            <w:vAlign w:val="center"/>
          </w:tcPr>
          <w:p>
            <w:pPr>
              <w:spacing w:before="8" w:after="0" w:line="223" w:lineRule="auto"/>
              <w:ind w:left="97" w:leftChars="0" w:right="107" w:rightChars="0" w:firstLine="0" w:firstLineChars="0"/>
              <w:jc w:val="center"/>
              <w:rPr>
                <w:rFonts w:hint="eastAsia" w:asciiTheme="minorEastAsia" w:hAnsiTheme="minorEastAsia" w:eastAsiaTheme="minorEastAsia" w:cstheme="minorEastAsia"/>
                <w:spacing w:val="-20"/>
                <w:w w:val="100"/>
                <w:sz w:val="18"/>
                <w:szCs w:val="18"/>
                <w:lang w:val="en-US" w:eastAsia="en-US" w:bidi="ar-SA"/>
              </w:rPr>
            </w:pPr>
            <w:r>
              <w:rPr>
                <w:rFonts w:hint="eastAsia" w:asciiTheme="minorEastAsia" w:hAnsiTheme="minorEastAsia" w:eastAsiaTheme="minorEastAsia" w:cstheme="minorEastAsia"/>
                <w:spacing w:val="-20"/>
                <w:w w:val="100"/>
                <w:sz w:val="18"/>
                <w:szCs w:val="18"/>
              </w:rPr>
              <w:t>居民企业（查账征收）企业所得税月（季）度申报</w:t>
            </w:r>
          </w:p>
        </w:tc>
        <w:tc>
          <w:tcPr>
            <w:tcW w:w="109" w:type="pct"/>
            <w:tcBorders>
              <w:top w:val="single" w:color="auto" w:sz="4" w:space="0"/>
              <w:left w:val="single" w:color="auto" w:sz="4" w:space="0"/>
              <w:bottom w:val="single" w:color="auto" w:sz="4" w:space="0"/>
              <w:right w:val="single" w:color="auto" w:sz="4" w:space="0"/>
            </w:tcBorders>
            <w:vAlign w:val="center"/>
          </w:tcPr>
          <w:p>
            <w:pPr>
              <w:spacing w:before="0" w:after="0" w:line="341" w:lineRule="exact"/>
              <w:ind w:left="0" w:right="0"/>
              <w:jc w:val="center"/>
              <w:rPr>
                <w:sz w:val="18"/>
                <w:szCs w:val="18"/>
              </w:rPr>
            </w:pPr>
          </w:p>
          <w:p>
            <w:pPr>
              <w:spacing w:before="0" w:after="0" w:line="240" w:lineRule="auto"/>
              <w:ind w:left="151" w:leftChars="0" w:right="0" w:rightChars="0" w:firstLine="0" w:firstLineChars="0"/>
              <w:jc w:val="center"/>
              <w:rPr>
                <w:rFonts w:hint="default"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8" w:type="pct"/>
            <w:tcBorders>
              <w:top w:val="single" w:color="auto" w:sz="4" w:space="0"/>
              <w:left w:val="single" w:color="auto" w:sz="4" w:space="0"/>
              <w:bottom w:val="single" w:color="auto" w:sz="4" w:space="0"/>
              <w:right w:val="single" w:color="auto" w:sz="4" w:space="0"/>
            </w:tcBorders>
            <w:vAlign w:val="center"/>
          </w:tcPr>
          <w:p>
            <w:pPr>
              <w:spacing w:before="0" w:after="0" w:line="341" w:lineRule="exact"/>
              <w:ind w:left="0" w:right="0"/>
              <w:jc w:val="center"/>
              <w:rPr>
                <w:sz w:val="18"/>
                <w:szCs w:val="18"/>
              </w:rPr>
            </w:pPr>
          </w:p>
          <w:p>
            <w:pPr>
              <w:spacing w:before="0" w:after="0" w:line="240" w:lineRule="auto"/>
              <w:ind w:left="153"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9" w:type="pct"/>
            <w:tcBorders>
              <w:top w:val="single" w:color="auto" w:sz="4" w:space="0"/>
              <w:left w:val="single" w:color="auto" w:sz="4" w:space="0"/>
              <w:bottom w:val="single" w:color="auto" w:sz="4" w:space="0"/>
              <w:right w:val="single" w:color="auto" w:sz="4" w:space="0"/>
            </w:tcBorders>
            <w:vAlign w:val="center"/>
          </w:tcPr>
          <w:p>
            <w:pPr>
              <w:spacing w:before="0" w:after="0" w:line="341" w:lineRule="exact"/>
              <w:ind w:left="0" w:right="0"/>
              <w:jc w:val="center"/>
              <w:rPr>
                <w:sz w:val="18"/>
                <w:szCs w:val="18"/>
              </w:rPr>
            </w:pPr>
          </w:p>
          <w:p>
            <w:pPr>
              <w:spacing w:before="0" w:after="0" w:line="240" w:lineRule="auto"/>
              <w:ind w:left="159"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96" w:type="pct"/>
            <w:vMerge w:val="restart"/>
            <w:tcBorders>
              <w:top w:val="single" w:color="auto" w:sz="4" w:space="0"/>
              <w:left w:val="single" w:color="auto" w:sz="4" w:space="0"/>
              <w:bottom w:val="single" w:color="auto" w:sz="4" w:space="0"/>
              <w:right w:val="single" w:color="auto" w:sz="4" w:space="0"/>
            </w:tcBorders>
            <w:vAlign w:val="center"/>
          </w:tcPr>
          <w:p>
            <w:pPr>
              <w:spacing w:before="0" w:after="0" w:line="200" w:lineRule="exact"/>
              <w:ind w:left="0" w:right="0"/>
              <w:jc w:val="center"/>
            </w:pPr>
          </w:p>
          <w:p>
            <w:pPr>
              <w:spacing w:before="0" w:after="0" w:line="200" w:lineRule="exact"/>
              <w:ind w:left="0" w:right="0"/>
              <w:jc w:val="center"/>
            </w:pPr>
          </w:p>
          <w:p>
            <w:pPr>
              <w:spacing w:before="0" w:after="0" w:line="200" w:lineRule="exact"/>
              <w:ind w:left="0" w:right="0"/>
              <w:jc w:val="center"/>
            </w:pPr>
          </w:p>
          <w:p>
            <w:pPr>
              <w:spacing w:before="0" w:after="0" w:line="200" w:lineRule="exact"/>
              <w:ind w:left="0" w:right="0"/>
              <w:jc w:val="center"/>
            </w:pPr>
          </w:p>
          <w:p>
            <w:pPr>
              <w:spacing w:before="0" w:after="0" w:line="200" w:lineRule="exact"/>
              <w:ind w:left="0" w:right="0"/>
              <w:jc w:val="center"/>
            </w:pPr>
          </w:p>
          <w:p>
            <w:pPr>
              <w:spacing w:before="0" w:after="0" w:line="200" w:lineRule="exact"/>
              <w:ind w:left="0" w:right="0"/>
              <w:jc w:val="center"/>
            </w:pPr>
          </w:p>
          <w:p>
            <w:pPr>
              <w:spacing w:before="0" w:after="0" w:line="389" w:lineRule="exact"/>
              <w:ind w:left="0" w:right="0"/>
              <w:jc w:val="center"/>
            </w:pPr>
          </w:p>
          <w:p>
            <w:pPr>
              <w:spacing w:before="0" w:after="0" w:line="240" w:lineRule="auto"/>
              <w:ind w:left="178" w:right="0" w:firstLine="0"/>
              <w:jc w:val="center"/>
            </w:pPr>
            <w:r>
              <w:rPr>
                <w:rFonts w:ascii="宋体" w:hAnsi="宋体" w:eastAsia="宋体" w:cs="宋体"/>
                <w:spacing w:val="-7"/>
                <w:sz w:val="18"/>
                <w:szCs w:val="18"/>
              </w:rPr>
              <w:t>变更</w:t>
            </w:r>
          </w:p>
          <w:p>
            <w:pPr>
              <w:spacing w:before="28" w:after="0" w:line="240" w:lineRule="auto"/>
              <w:ind w:left="178" w:right="0" w:firstLine="0"/>
              <w:jc w:val="center"/>
            </w:pPr>
            <w:r>
              <w:rPr>
                <w:rFonts w:ascii="宋体" w:hAnsi="宋体" w:eastAsia="宋体" w:cs="宋体"/>
                <w:spacing w:val="-7"/>
                <w:sz w:val="18"/>
                <w:szCs w:val="18"/>
              </w:rPr>
              <w:t>（新</w:t>
            </w:r>
          </w:p>
          <w:p>
            <w:pPr>
              <w:spacing w:before="37" w:after="0" w:line="269" w:lineRule="auto"/>
              <w:ind w:left="200" w:leftChars="0" w:right="189" w:rightChars="0" w:hanging="21" w:firstLineChars="0"/>
              <w:jc w:val="center"/>
              <w:rPr>
                <w:rFonts w:hint="eastAsia" w:ascii="宋体" w:hAnsi="宋体" w:eastAsia="宋体" w:cs="宋体"/>
                <w:sz w:val="22"/>
                <w:szCs w:val="22"/>
                <w:lang w:val="en-US" w:eastAsia="zh-CN" w:bidi="ar-SA"/>
              </w:rPr>
            </w:pPr>
            <w:r>
              <w:rPr>
                <w:rFonts w:ascii="宋体" w:hAnsi="宋体" w:eastAsia="宋体" w:cs="宋体"/>
                <w:spacing w:val="-11"/>
                <w:sz w:val="18"/>
                <w:szCs w:val="18"/>
              </w:rPr>
              <w:t>增子</w:t>
            </w:r>
            <w:r>
              <w:rPr>
                <w:rFonts w:ascii="宋体" w:hAnsi="宋体" w:eastAsia="宋体" w:cs="宋体"/>
                <w:spacing w:val="-9"/>
                <w:sz w:val="18"/>
                <w:szCs w:val="18"/>
              </w:rPr>
              <w:t>项</w:t>
            </w:r>
            <w:r>
              <w:rPr>
                <w:rFonts w:ascii="宋体" w:hAnsi="宋体" w:eastAsia="宋体" w:cs="宋体"/>
                <w:spacing w:val="-45"/>
                <w:sz w:val="18"/>
                <w:szCs w:val="18"/>
              </w:rPr>
              <w:t xml:space="preserve"> </w:t>
            </w:r>
            <w:r>
              <w:rPr>
                <w:rFonts w:ascii="Times New Roman" w:hAnsi="Times New Roman" w:eastAsia="Times New Roman" w:cs="Times New Roman"/>
                <w:spacing w:val="-5"/>
                <w:sz w:val="18"/>
                <w:szCs w:val="18"/>
              </w:rPr>
              <w:t>1</w:t>
            </w:r>
            <w:r>
              <w:rPr>
                <w:rFonts w:ascii="宋体" w:hAnsi="宋体" w:eastAsia="宋体" w:cs="宋体"/>
                <w:spacing w:val="-13"/>
                <w:sz w:val="18"/>
                <w:szCs w:val="18"/>
              </w:rPr>
              <w:t>项）</w:t>
            </w:r>
          </w:p>
        </w:tc>
        <w:tc>
          <w:tcPr>
            <w:tcW w:w="655" w:type="pct"/>
            <w:vMerge w:val="restart"/>
            <w:tcBorders>
              <w:top w:val="single" w:color="auto" w:sz="4" w:space="0"/>
              <w:left w:val="single" w:color="auto" w:sz="4" w:space="0"/>
              <w:bottom w:val="single" w:color="auto" w:sz="4" w:space="0"/>
              <w:right w:val="single" w:color="auto" w:sz="4" w:space="0"/>
            </w:tcBorders>
            <w:vAlign w:val="center"/>
          </w:tcPr>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hint="eastAsia" w:ascii="宋体" w:hAnsi="宋体" w:eastAsia="宋体" w:cs="宋体"/>
                <w:spacing w:val="8"/>
                <w:sz w:val="18"/>
                <w:szCs w:val="18"/>
                <w:lang w:val="en-US" w:eastAsia="en-US"/>
              </w:rPr>
            </w:pPr>
            <w:r>
              <w:rPr>
                <w:rFonts w:ascii="宋体" w:hAnsi="宋体" w:eastAsia="宋体" w:cs="宋体"/>
                <w:spacing w:val="8"/>
                <w:sz w:val="18"/>
                <w:szCs w:val="18"/>
              </w:rPr>
              <w:t>依据《中华人民共和国企业所得税法》第五十四条、第五十九条，《中华人民共和国企业所得税法实施条例》第一百二十八条和《国家税务总局关于优化纳税人延期缴纳税款等税务事项管理方式的公告》（国家税务总局公告 2022 年第 20号）新增子项。</w:t>
            </w:r>
          </w:p>
        </w:tc>
        <w:tc>
          <w:tcPr>
            <w:tcW w:w="246" w:type="pct"/>
            <w:vMerge w:val="restart"/>
            <w:tcBorders>
              <w:top w:val="single" w:color="auto" w:sz="4" w:space="0"/>
              <w:left w:val="single" w:color="auto" w:sz="4" w:space="0"/>
              <w:bottom w:val="single" w:color="auto" w:sz="4" w:space="0"/>
              <w:right w:val="single" w:color="auto" w:sz="4" w:space="0"/>
            </w:tcBorders>
            <w:vAlign w:val="center"/>
          </w:tcPr>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p>
          <w:p>
            <w:pPr>
              <w:spacing w:before="7" w:after="0" w:line="224" w:lineRule="auto"/>
              <w:ind w:right="107"/>
              <w:jc w:val="center"/>
              <w:rPr>
                <w:rFonts w:ascii="宋体" w:hAnsi="宋体" w:eastAsia="宋体" w:cs="宋体"/>
                <w:spacing w:val="8"/>
                <w:sz w:val="18"/>
                <w:szCs w:val="18"/>
              </w:rPr>
            </w:pPr>
            <w:r>
              <w:rPr>
                <w:rFonts w:ascii="宋体" w:hAnsi="宋体" w:eastAsia="宋体" w:cs="宋体"/>
                <w:spacing w:val="8"/>
                <w:sz w:val="18"/>
                <w:szCs w:val="18"/>
              </w:rPr>
              <w:t>行政</w:t>
            </w:r>
          </w:p>
          <w:p>
            <w:pPr>
              <w:spacing w:before="7" w:after="0" w:line="224" w:lineRule="auto"/>
              <w:ind w:right="107"/>
              <w:jc w:val="center"/>
              <w:rPr>
                <w:rFonts w:hint="eastAsia" w:ascii="宋体" w:hAnsi="宋体" w:eastAsia="宋体" w:cs="宋体"/>
                <w:spacing w:val="8"/>
                <w:sz w:val="18"/>
                <w:szCs w:val="18"/>
                <w:lang w:val="en-US" w:eastAsia="en-US"/>
              </w:rPr>
            </w:pPr>
            <w:r>
              <w:rPr>
                <w:rFonts w:ascii="宋体" w:hAnsi="宋体" w:eastAsia="宋体" w:cs="宋体"/>
                <w:spacing w:val="8"/>
                <w:sz w:val="18"/>
                <w:szCs w:val="18"/>
              </w:rPr>
              <w:t>征收</w:t>
            </w:r>
          </w:p>
        </w:tc>
        <w:tc>
          <w:tcPr>
            <w:tcW w:w="766"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ascii="宋体" w:hAnsi="宋体" w:eastAsia="宋体" w:cs="宋体"/>
                <w:spacing w:val="9"/>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ascii="宋体" w:hAnsi="宋体" w:eastAsia="宋体" w:cs="宋体"/>
                <w:spacing w:val="9"/>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ascii="宋体" w:hAnsi="宋体" w:eastAsia="宋体" w:cs="宋体"/>
                <w:spacing w:val="9"/>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after="0" w:line="260" w:lineRule="exact"/>
              <w:ind w:right="0" w:rightChars="0"/>
              <w:jc w:val="center"/>
              <w:textAlignment w:val="auto"/>
              <w:rPr>
                <w:rFonts w:hint="eastAsia" w:ascii="宋体" w:hAnsi="宋体" w:eastAsia="宋体" w:cs="宋体"/>
                <w:spacing w:val="9"/>
                <w:kern w:val="2"/>
                <w:sz w:val="18"/>
                <w:szCs w:val="18"/>
                <w:lang w:val="en-US" w:eastAsia="en-US" w:bidi="ar-SA"/>
              </w:rPr>
            </w:pPr>
            <w:r>
              <w:rPr>
                <w:rFonts w:ascii="宋体" w:hAnsi="宋体" w:eastAsia="宋体" w:cs="宋体"/>
                <w:spacing w:val="9"/>
                <w:kern w:val="2"/>
                <w:sz w:val="18"/>
                <w:szCs w:val="18"/>
                <w:lang w:val="en-US" w:eastAsia="zh-CN" w:bidi="ar-SA"/>
              </w:rPr>
              <w:t>企业所得税申报</w:t>
            </w:r>
          </w:p>
        </w:tc>
        <w:tc>
          <w:tcPr>
            <w:tcW w:w="380" w:type="pct"/>
            <w:tcBorders>
              <w:top w:val="single" w:color="auto" w:sz="4" w:space="0"/>
              <w:left w:val="single" w:color="auto" w:sz="4" w:space="0"/>
              <w:bottom w:val="single" w:color="auto" w:sz="4" w:space="0"/>
              <w:right w:val="single" w:color="auto" w:sz="4" w:space="0"/>
            </w:tcBorders>
            <w:vAlign w:val="center"/>
          </w:tcPr>
          <w:p>
            <w:pPr>
              <w:spacing w:before="119" w:after="0" w:line="225" w:lineRule="auto"/>
              <w:ind w:left="97" w:leftChars="0" w:right="109" w:rightChars="0" w:firstLine="0" w:firstLineChars="0"/>
              <w:jc w:val="center"/>
              <w:rPr>
                <w:rFonts w:ascii="宋体" w:hAnsi="宋体" w:eastAsia="宋体" w:cs="宋体"/>
                <w:sz w:val="22"/>
                <w:szCs w:val="22"/>
                <w:lang w:val="en-US" w:eastAsia="en-US" w:bidi="ar-SA"/>
              </w:rPr>
            </w:pPr>
            <w:r>
              <w:rPr>
                <w:rFonts w:ascii="宋体" w:hAnsi="宋体" w:eastAsia="宋体" w:cs="宋体"/>
                <w:spacing w:val="4"/>
                <w:sz w:val="18"/>
                <w:szCs w:val="18"/>
              </w:rPr>
              <w:t>居民企业</w:t>
            </w:r>
            <w:r>
              <w:rPr>
                <w:rFonts w:ascii="宋体" w:hAnsi="宋体" w:eastAsia="宋体" w:cs="宋体"/>
                <w:spacing w:val="2"/>
                <w:sz w:val="18"/>
                <w:szCs w:val="18"/>
              </w:rPr>
              <w:t>（查账征</w:t>
            </w:r>
            <w:r>
              <w:rPr>
                <w:rFonts w:ascii="宋体" w:hAnsi="宋体" w:eastAsia="宋体" w:cs="宋体"/>
                <w:spacing w:val="4"/>
                <w:sz w:val="18"/>
                <w:szCs w:val="18"/>
              </w:rPr>
              <w:t>收）企业</w:t>
            </w:r>
            <w:r>
              <w:rPr>
                <w:rFonts w:ascii="宋体" w:hAnsi="宋体" w:eastAsia="宋体" w:cs="宋体"/>
                <w:spacing w:val="2"/>
                <w:sz w:val="18"/>
                <w:szCs w:val="18"/>
              </w:rPr>
              <w:t>所得税月</w:t>
            </w:r>
            <w:r>
              <w:rPr>
                <w:rFonts w:ascii="宋体" w:hAnsi="宋体" w:eastAsia="宋体" w:cs="宋体"/>
                <w:spacing w:val="-3"/>
                <w:sz w:val="18"/>
                <w:szCs w:val="18"/>
              </w:rPr>
              <w:t>（</w:t>
            </w:r>
            <w:r>
              <w:rPr>
                <w:rFonts w:ascii="宋体" w:hAnsi="宋体" w:eastAsia="宋体" w:cs="宋体"/>
                <w:spacing w:val="-2"/>
                <w:sz w:val="18"/>
                <w:szCs w:val="18"/>
              </w:rPr>
              <w:t>季）度申报</w:t>
            </w:r>
          </w:p>
        </w:tc>
        <w:tc>
          <w:tcPr>
            <w:tcW w:w="103" w:type="pct"/>
            <w:tcBorders>
              <w:top w:val="single" w:color="000000" w:sz="4" w:space="0"/>
              <w:left w:val="single" w:color="auto" w:sz="4" w:space="0"/>
              <w:bottom w:val="single" w:color="000000" w:sz="4" w:space="0"/>
              <w:right w:val="single" w:color="000000" w:sz="4" w:space="0"/>
            </w:tcBorders>
            <w:vAlign w:val="center"/>
          </w:tcPr>
          <w:p>
            <w:pPr>
              <w:spacing w:before="0" w:after="0" w:line="341" w:lineRule="exact"/>
              <w:ind w:left="0" w:right="0"/>
              <w:jc w:val="center"/>
              <w:rPr>
                <w:sz w:val="18"/>
                <w:szCs w:val="18"/>
              </w:rPr>
            </w:pPr>
          </w:p>
          <w:p>
            <w:pPr>
              <w:spacing w:before="0" w:after="0" w:line="240" w:lineRule="auto"/>
              <w:ind w:left="120"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20"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341" w:lineRule="exact"/>
              <w:ind w:left="0" w:right="0"/>
              <w:jc w:val="center"/>
              <w:rPr>
                <w:sz w:val="18"/>
                <w:szCs w:val="18"/>
              </w:rPr>
            </w:pPr>
          </w:p>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22"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341" w:lineRule="exact"/>
              <w:ind w:left="0" w:right="0"/>
              <w:jc w:val="center"/>
              <w:rPr>
                <w:sz w:val="18"/>
                <w:szCs w:val="18"/>
              </w:rPr>
            </w:pPr>
          </w:p>
          <w:p>
            <w:pPr>
              <w:spacing w:before="0" w:after="0" w:line="240" w:lineRule="auto"/>
              <w:ind w:left="131"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31"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186"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303" w:type="pct"/>
            <w:vMerge w:val="continue"/>
            <w:tcBorders>
              <w:top w:val="single" w:color="auto" w:sz="4" w:space="0"/>
              <w:left w:val="single" w:color="auto" w:sz="4" w:space="0"/>
              <w:bottom w:val="single" w:color="auto" w:sz="4" w:space="0"/>
              <w:right w:val="single" w:color="auto" w:sz="4" w:space="0"/>
            </w:tcBorders>
            <w:vAlign w:val="center"/>
          </w:tcPr>
          <w:p>
            <w:pPr>
              <w:spacing w:before="27" w:after="0"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211"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251"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32"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917" w:type="pct"/>
            <w:vMerge w:val="continue"/>
            <w:tcBorders>
              <w:top w:val="single" w:color="auto" w:sz="4" w:space="0"/>
              <w:left w:val="single" w:color="auto" w:sz="4" w:space="0"/>
              <w:bottom w:val="single" w:color="auto" w:sz="4" w:space="0"/>
              <w:right w:val="single" w:color="auto" w:sz="4" w:space="0"/>
            </w:tcBorders>
            <w:vAlign w:val="center"/>
          </w:tcPr>
          <w:p>
            <w:pPr>
              <w:spacing w:before="73" w:after="0" w:line="225" w:lineRule="auto"/>
              <w:ind w:left="97" w:leftChars="0" w:right="194" w:rightChars="0" w:firstLine="0" w:firstLineChars="0"/>
              <w:jc w:val="center"/>
              <w:rPr>
                <w:rFonts w:hint="eastAsia" w:asciiTheme="minorEastAsia" w:hAnsiTheme="minorEastAsia" w:eastAsiaTheme="minorEastAsia" w:cstheme="minorEastAsia"/>
                <w:sz w:val="18"/>
                <w:szCs w:val="18"/>
              </w:rPr>
            </w:pPr>
          </w:p>
        </w:tc>
        <w:tc>
          <w:tcPr>
            <w:tcW w:w="299" w:type="pct"/>
            <w:tcBorders>
              <w:top w:val="single" w:color="auto" w:sz="4" w:space="0"/>
              <w:left w:val="single" w:color="auto" w:sz="4" w:space="0"/>
              <w:bottom w:val="single" w:color="auto" w:sz="4" w:space="0"/>
              <w:right w:val="single" w:color="auto" w:sz="4" w:space="0"/>
            </w:tcBorders>
            <w:vAlign w:val="center"/>
          </w:tcPr>
          <w:p>
            <w:pPr>
              <w:spacing w:before="9" w:after="0" w:line="223" w:lineRule="auto"/>
              <w:ind w:left="97" w:leftChars="0" w:right="107" w:rightChars="0" w:firstLine="0" w:firstLineChars="0"/>
              <w:jc w:val="center"/>
              <w:rPr>
                <w:rFonts w:hint="eastAsia" w:asciiTheme="minorEastAsia" w:hAnsiTheme="minorEastAsia" w:eastAsiaTheme="minorEastAsia" w:cstheme="minorEastAsia"/>
                <w:spacing w:val="-20"/>
                <w:w w:val="100"/>
                <w:sz w:val="18"/>
                <w:szCs w:val="18"/>
                <w:lang w:val="en-US" w:eastAsia="en-US" w:bidi="ar-SA"/>
              </w:rPr>
            </w:pPr>
            <w:r>
              <w:rPr>
                <w:rFonts w:hint="eastAsia" w:asciiTheme="minorEastAsia" w:hAnsiTheme="minorEastAsia" w:eastAsiaTheme="minorEastAsia" w:cstheme="minorEastAsia"/>
                <w:spacing w:val="-20"/>
                <w:w w:val="100"/>
                <w:sz w:val="18"/>
                <w:szCs w:val="18"/>
              </w:rPr>
              <w:t>居民企业（核定征收）企业所得税月（季）度申报</w:t>
            </w:r>
          </w:p>
        </w:tc>
        <w:tc>
          <w:tcPr>
            <w:tcW w:w="109" w:type="pct"/>
            <w:tcBorders>
              <w:top w:val="single" w:color="auto" w:sz="4" w:space="0"/>
              <w:left w:val="single" w:color="auto" w:sz="4" w:space="0"/>
              <w:bottom w:val="single" w:color="auto" w:sz="4" w:space="0"/>
              <w:right w:val="single" w:color="auto" w:sz="4" w:space="0"/>
            </w:tcBorders>
            <w:vAlign w:val="center"/>
          </w:tcPr>
          <w:p>
            <w:pPr>
              <w:spacing w:before="0" w:after="0" w:line="341" w:lineRule="exact"/>
              <w:ind w:left="0" w:right="0"/>
              <w:jc w:val="center"/>
              <w:rPr>
                <w:sz w:val="18"/>
                <w:szCs w:val="18"/>
              </w:rPr>
            </w:pPr>
          </w:p>
          <w:p>
            <w:pPr>
              <w:spacing w:before="0" w:after="0" w:line="240" w:lineRule="auto"/>
              <w:ind w:left="151" w:leftChars="0" w:right="0" w:rightChars="0" w:firstLine="0" w:firstLineChars="0"/>
              <w:jc w:val="center"/>
              <w:rPr>
                <w:rFonts w:hint="default"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8" w:type="pct"/>
            <w:tcBorders>
              <w:top w:val="single" w:color="auto" w:sz="4" w:space="0"/>
              <w:left w:val="single" w:color="auto" w:sz="4" w:space="0"/>
              <w:bottom w:val="single" w:color="auto" w:sz="4" w:space="0"/>
              <w:right w:val="single" w:color="auto" w:sz="4" w:space="0"/>
            </w:tcBorders>
            <w:vAlign w:val="center"/>
          </w:tcPr>
          <w:p>
            <w:pPr>
              <w:spacing w:before="0" w:after="0" w:line="341" w:lineRule="exact"/>
              <w:ind w:left="0" w:right="0"/>
              <w:jc w:val="center"/>
              <w:rPr>
                <w:sz w:val="18"/>
                <w:szCs w:val="18"/>
              </w:rPr>
            </w:pPr>
          </w:p>
          <w:p>
            <w:pPr>
              <w:spacing w:before="0" w:after="0" w:line="240" w:lineRule="auto"/>
              <w:ind w:left="153"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9" w:type="pct"/>
            <w:tcBorders>
              <w:top w:val="single" w:color="auto" w:sz="4" w:space="0"/>
              <w:left w:val="single" w:color="auto" w:sz="4" w:space="0"/>
              <w:bottom w:val="single" w:color="auto" w:sz="4" w:space="0"/>
              <w:right w:val="single" w:color="auto" w:sz="4" w:space="0"/>
            </w:tcBorders>
            <w:vAlign w:val="center"/>
          </w:tcPr>
          <w:p>
            <w:pPr>
              <w:spacing w:before="0" w:after="0" w:line="341" w:lineRule="exact"/>
              <w:ind w:left="0" w:right="0"/>
              <w:jc w:val="center"/>
              <w:rPr>
                <w:sz w:val="18"/>
                <w:szCs w:val="18"/>
              </w:rPr>
            </w:pPr>
          </w:p>
          <w:p>
            <w:pPr>
              <w:spacing w:before="0" w:after="0" w:line="240" w:lineRule="auto"/>
              <w:ind w:left="159"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96" w:type="pct"/>
            <w:vMerge w:val="continue"/>
            <w:tcBorders>
              <w:top w:val="single" w:color="auto" w:sz="4" w:space="0"/>
              <w:left w:val="single" w:color="auto" w:sz="4" w:space="0"/>
              <w:bottom w:val="single" w:color="auto" w:sz="4" w:space="0"/>
              <w:right w:val="single" w:color="auto" w:sz="4" w:space="0"/>
            </w:tcBorders>
            <w:vAlign w:val="center"/>
          </w:tcPr>
          <w:p>
            <w:pPr>
              <w:ind w:left="0" w:leftChars="0" w:right="0" w:rightChars="0"/>
              <w:jc w:val="center"/>
              <w:rPr>
                <w:rFonts w:hint="eastAsia"/>
                <w:lang w:val="en-US" w:eastAsia="zh-CN"/>
              </w:rPr>
            </w:pPr>
          </w:p>
        </w:tc>
        <w:tc>
          <w:tcPr>
            <w:tcW w:w="655"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766"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spacing w:before="117" w:after="0" w:line="226" w:lineRule="auto"/>
              <w:ind w:left="97" w:leftChars="0" w:right="109" w:rightChars="0" w:firstLine="0" w:firstLineChars="0"/>
              <w:jc w:val="center"/>
              <w:rPr>
                <w:rFonts w:ascii="宋体" w:hAnsi="宋体" w:eastAsia="宋体" w:cs="宋体"/>
                <w:sz w:val="22"/>
                <w:szCs w:val="22"/>
                <w:lang w:val="en-US" w:eastAsia="en-US" w:bidi="ar-SA"/>
              </w:rPr>
            </w:pPr>
            <w:r>
              <w:rPr>
                <w:rFonts w:ascii="宋体" w:hAnsi="宋体" w:eastAsia="宋体" w:cs="宋体"/>
                <w:spacing w:val="4"/>
                <w:sz w:val="18"/>
                <w:szCs w:val="18"/>
              </w:rPr>
              <w:t>居民企业</w:t>
            </w:r>
            <w:r>
              <w:rPr>
                <w:rFonts w:ascii="宋体" w:hAnsi="宋体" w:eastAsia="宋体" w:cs="宋体"/>
                <w:spacing w:val="2"/>
                <w:sz w:val="18"/>
                <w:szCs w:val="18"/>
              </w:rPr>
              <w:t>（核定征</w:t>
            </w:r>
            <w:r>
              <w:rPr>
                <w:rFonts w:ascii="宋体" w:hAnsi="宋体" w:eastAsia="宋体" w:cs="宋体"/>
                <w:spacing w:val="4"/>
                <w:sz w:val="18"/>
                <w:szCs w:val="18"/>
              </w:rPr>
              <w:t>收）企业</w:t>
            </w:r>
            <w:r>
              <w:rPr>
                <w:rFonts w:ascii="宋体" w:hAnsi="宋体" w:eastAsia="宋体" w:cs="宋体"/>
                <w:spacing w:val="2"/>
                <w:sz w:val="18"/>
                <w:szCs w:val="18"/>
              </w:rPr>
              <w:t>所得税月</w:t>
            </w:r>
            <w:r>
              <w:rPr>
                <w:rFonts w:ascii="宋体" w:hAnsi="宋体" w:eastAsia="宋体" w:cs="宋体"/>
                <w:spacing w:val="-3"/>
                <w:sz w:val="18"/>
                <w:szCs w:val="18"/>
              </w:rPr>
              <w:t>（</w:t>
            </w:r>
            <w:r>
              <w:rPr>
                <w:rFonts w:ascii="宋体" w:hAnsi="宋体" w:eastAsia="宋体" w:cs="宋体"/>
                <w:spacing w:val="-2"/>
                <w:sz w:val="18"/>
                <w:szCs w:val="18"/>
              </w:rPr>
              <w:t>季）度申报</w:t>
            </w:r>
          </w:p>
        </w:tc>
        <w:tc>
          <w:tcPr>
            <w:tcW w:w="103" w:type="pct"/>
            <w:tcBorders>
              <w:top w:val="single" w:color="000000" w:sz="4" w:space="0"/>
              <w:left w:val="single" w:color="auto" w:sz="4" w:space="0"/>
              <w:bottom w:val="single" w:color="000000" w:sz="4" w:space="0"/>
              <w:right w:val="single" w:color="000000" w:sz="4" w:space="0"/>
            </w:tcBorders>
            <w:vAlign w:val="center"/>
          </w:tcPr>
          <w:p>
            <w:pPr>
              <w:spacing w:before="0" w:after="0" w:line="341" w:lineRule="exact"/>
              <w:ind w:left="0" w:right="0"/>
              <w:jc w:val="center"/>
              <w:rPr>
                <w:sz w:val="18"/>
                <w:szCs w:val="18"/>
              </w:rPr>
            </w:pPr>
          </w:p>
          <w:p>
            <w:pPr>
              <w:spacing w:before="0" w:after="0" w:line="240" w:lineRule="auto"/>
              <w:ind w:left="120"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20"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341" w:lineRule="exact"/>
              <w:ind w:left="0" w:right="0"/>
              <w:jc w:val="center"/>
              <w:rPr>
                <w:sz w:val="18"/>
                <w:szCs w:val="18"/>
              </w:rPr>
            </w:pPr>
          </w:p>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22"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341" w:lineRule="exact"/>
              <w:ind w:left="0" w:right="0"/>
              <w:jc w:val="center"/>
              <w:rPr>
                <w:sz w:val="18"/>
                <w:szCs w:val="18"/>
              </w:rPr>
            </w:pPr>
          </w:p>
          <w:p>
            <w:pPr>
              <w:spacing w:before="0" w:after="0" w:line="240" w:lineRule="auto"/>
              <w:ind w:left="131"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31"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186"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303" w:type="pct"/>
            <w:vMerge w:val="continue"/>
            <w:tcBorders>
              <w:top w:val="single" w:color="auto" w:sz="4" w:space="0"/>
              <w:left w:val="single" w:color="auto" w:sz="4" w:space="0"/>
              <w:bottom w:val="single" w:color="auto" w:sz="4" w:space="0"/>
              <w:right w:val="single" w:color="auto" w:sz="4" w:space="0"/>
            </w:tcBorders>
            <w:vAlign w:val="center"/>
          </w:tcPr>
          <w:p>
            <w:pPr>
              <w:spacing w:before="27" w:after="0"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211"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251"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32"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917" w:type="pct"/>
            <w:vMerge w:val="continue"/>
            <w:tcBorders>
              <w:top w:val="single" w:color="auto" w:sz="4" w:space="0"/>
              <w:left w:val="single" w:color="auto" w:sz="4" w:space="0"/>
              <w:bottom w:val="single" w:color="auto" w:sz="4" w:space="0"/>
              <w:right w:val="single" w:color="auto" w:sz="4" w:space="0"/>
            </w:tcBorders>
            <w:vAlign w:val="center"/>
          </w:tcPr>
          <w:p>
            <w:pPr>
              <w:spacing w:before="73" w:after="0" w:line="225" w:lineRule="auto"/>
              <w:ind w:left="97" w:leftChars="0" w:right="194" w:rightChars="0" w:firstLine="0" w:firstLineChars="0"/>
              <w:jc w:val="center"/>
              <w:rPr>
                <w:rFonts w:hint="eastAsia" w:asciiTheme="minorEastAsia" w:hAnsiTheme="minorEastAsia" w:eastAsiaTheme="minorEastAsia" w:cstheme="minorEastAsia"/>
                <w:sz w:val="18"/>
                <w:szCs w:val="18"/>
              </w:rPr>
            </w:pPr>
          </w:p>
        </w:tc>
        <w:tc>
          <w:tcPr>
            <w:tcW w:w="299" w:type="pct"/>
            <w:tcBorders>
              <w:top w:val="single" w:color="auto" w:sz="4" w:space="0"/>
              <w:left w:val="single" w:color="auto" w:sz="4" w:space="0"/>
              <w:bottom w:val="single" w:color="auto" w:sz="4" w:space="0"/>
              <w:right w:val="single" w:color="auto" w:sz="4" w:space="0"/>
            </w:tcBorders>
            <w:vAlign w:val="center"/>
          </w:tcPr>
          <w:p>
            <w:pPr>
              <w:spacing w:before="7" w:after="0" w:line="223" w:lineRule="auto"/>
              <w:ind w:left="97" w:leftChars="0" w:right="107" w:rightChars="0" w:firstLine="0" w:firstLineChars="0"/>
              <w:jc w:val="center"/>
              <w:rPr>
                <w:rFonts w:hint="eastAsia" w:asciiTheme="minorEastAsia" w:hAnsiTheme="minorEastAsia" w:eastAsiaTheme="minorEastAsia" w:cstheme="minorEastAsia"/>
                <w:spacing w:val="-20"/>
                <w:w w:val="100"/>
                <w:sz w:val="18"/>
                <w:szCs w:val="18"/>
                <w:lang w:val="en-US" w:eastAsia="en-US" w:bidi="ar-SA"/>
              </w:rPr>
            </w:pPr>
            <w:r>
              <w:rPr>
                <w:rFonts w:hint="eastAsia" w:asciiTheme="minorEastAsia" w:hAnsiTheme="minorEastAsia" w:eastAsiaTheme="minorEastAsia" w:cstheme="minorEastAsia"/>
                <w:spacing w:val="-20"/>
                <w:w w:val="100"/>
                <w:sz w:val="18"/>
                <w:szCs w:val="18"/>
              </w:rPr>
              <w:t>居民企业（查账征收）企业所得税年度申报</w:t>
            </w:r>
          </w:p>
        </w:tc>
        <w:tc>
          <w:tcPr>
            <w:tcW w:w="109" w:type="pct"/>
            <w:tcBorders>
              <w:top w:val="single" w:color="auto" w:sz="4" w:space="0"/>
              <w:left w:val="single" w:color="auto" w:sz="4" w:space="0"/>
              <w:bottom w:val="single" w:color="auto" w:sz="4" w:space="0"/>
              <w:right w:val="single" w:color="auto" w:sz="4" w:space="0"/>
            </w:tcBorders>
            <w:vAlign w:val="center"/>
          </w:tcPr>
          <w:p>
            <w:pPr>
              <w:spacing w:before="0" w:after="0" w:line="231" w:lineRule="exact"/>
              <w:ind w:left="0" w:right="0"/>
              <w:jc w:val="center"/>
              <w:rPr>
                <w:sz w:val="18"/>
                <w:szCs w:val="18"/>
              </w:rPr>
            </w:pPr>
          </w:p>
          <w:p>
            <w:pPr>
              <w:spacing w:before="0" w:after="0" w:line="240" w:lineRule="auto"/>
              <w:ind w:left="151" w:leftChars="0" w:right="0" w:rightChars="0" w:firstLine="0" w:firstLineChars="0"/>
              <w:jc w:val="center"/>
              <w:rPr>
                <w:rFonts w:hint="default"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8" w:type="pct"/>
            <w:tcBorders>
              <w:top w:val="single" w:color="auto" w:sz="4" w:space="0"/>
              <w:left w:val="single" w:color="auto" w:sz="4" w:space="0"/>
              <w:bottom w:val="single" w:color="auto" w:sz="4" w:space="0"/>
              <w:right w:val="single" w:color="auto" w:sz="4" w:space="0"/>
            </w:tcBorders>
            <w:vAlign w:val="center"/>
          </w:tcPr>
          <w:p>
            <w:pPr>
              <w:spacing w:before="0" w:after="0" w:line="231" w:lineRule="exact"/>
              <w:ind w:left="0" w:right="0"/>
              <w:jc w:val="center"/>
              <w:rPr>
                <w:sz w:val="18"/>
                <w:szCs w:val="18"/>
              </w:rPr>
            </w:pPr>
          </w:p>
          <w:p>
            <w:pPr>
              <w:spacing w:before="0" w:after="0" w:line="240" w:lineRule="auto"/>
              <w:ind w:left="153"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9" w:type="pct"/>
            <w:tcBorders>
              <w:top w:val="single" w:color="auto" w:sz="4" w:space="0"/>
              <w:left w:val="single" w:color="auto" w:sz="4" w:space="0"/>
              <w:bottom w:val="single" w:color="auto" w:sz="4" w:space="0"/>
              <w:right w:val="single" w:color="auto" w:sz="4" w:space="0"/>
            </w:tcBorders>
            <w:vAlign w:val="center"/>
          </w:tcPr>
          <w:p>
            <w:pPr>
              <w:spacing w:before="0" w:after="0" w:line="231" w:lineRule="exact"/>
              <w:ind w:left="0" w:right="0"/>
              <w:jc w:val="center"/>
              <w:rPr>
                <w:sz w:val="18"/>
                <w:szCs w:val="18"/>
              </w:rPr>
            </w:pPr>
          </w:p>
          <w:p>
            <w:pPr>
              <w:spacing w:before="0" w:after="0" w:line="240" w:lineRule="auto"/>
              <w:ind w:left="159"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96" w:type="pct"/>
            <w:vMerge w:val="continue"/>
            <w:tcBorders>
              <w:top w:val="single" w:color="auto" w:sz="4" w:space="0"/>
              <w:left w:val="single" w:color="auto" w:sz="4" w:space="0"/>
              <w:bottom w:val="single" w:color="auto" w:sz="4" w:space="0"/>
              <w:right w:val="single" w:color="auto" w:sz="4" w:space="0"/>
            </w:tcBorders>
            <w:vAlign w:val="center"/>
          </w:tcPr>
          <w:p>
            <w:pPr>
              <w:ind w:left="0" w:leftChars="0" w:right="0" w:rightChars="0"/>
              <w:jc w:val="center"/>
              <w:rPr>
                <w:rFonts w:hint="eastAsia"/>
                <w:lang w:val="en-US" w:eastAsia="zh-CN"/>
              </w:rPr>
            </w:pPr>
          </w:p>
        </w:tc>
        <w:tc>
          <w:tcPr>
            <w:tcW w:w="655"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766"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spacing w:before="7" w:after="0" w:line="223" w:lineRule="auto"/>
              <w:ind w:left="97" w:leftChars="0" w:right="109" w:rightChars="0" w:firstLine="0" w:firstLineChars="0"/>
              <w:jc w:val="center"/>
              <w:rPr>
                <w:rFonts w:ascii="宋体" w:hAnsi="宋体" w:eastAsia="宋体" w:cs="宋体"/>
                <w:sz w:val="22"/>
                <w:szCs w:val="22"/>
                <w:lang w:val="en-US" w:eastAsia="en-US" w:bidi="ar-SA"/>
              </w:rPr>
            </w:pPr>
            <w:r>
              <w:rPr>
                <w:rFonts w:ascii="宋体" w:hAnsi="宋体" w:eastAsia="宋体" w:cs="宋体"/>
                <w:spacing w:val="4"/>
                <w:sz w:val="18"/>
                <w:szCs w:val="18"/>
              </w:rPr>
              <w:t>居民企业</w:t>
            </w:r>
            <w:r>
              <w:rPr>
                <w:rFonts w:ascii="宋体" w:hAnsi="宋体" w:eastAsia="宋体" w:cs="宋体"/>
                <w:spacing w:val="2"/>
                <w:sz w:val="18"/>
                <w:szCs w:val="18"/>
              </w:rPr>
              <w:t>（查账征</w:t>
            </w:r>
            <w:r>
              <w:rPr>
                <w:rFonts w:ascii="宋体" w:hAnsi="宋体" w:eastAsia="宋体" w:cs="宋体"/>
                <w:spacing w:val="4"/>
                <w:sz w:val="18"/>
                <w:szCs w:val="18"/>
              </w:rPr>
              <w:t>收）企业</w:t>
            </w:r>
            <w:r>
              <w:rPr>
                <w:rFonts w:ascii="宋体" w:hAnsi="宋体" w:eastAsia="宋体" w:cs="宋体"/>
                <w:spacing w:val="2"/>
                <w:sz w:val="18"/>
                <w:szCs w:val="18"/>
              </w:rPr>
              <w:t>所得税年</w:t>
            </w:r>
            <w:r>
              <w:rPr>
                <w:rFonts w:ascii="宋体" w:hAnsi="宋体" w:eastAsia="宋体" w:cs="宋体"/>
                <w:spacing w:val="-5"/>
                <w:sz w:val="18"/>
                <w:szCs w:val="18"/>
              </w:rPr>
              <w:t>度申报</w:t>
            </w:r>
          </w:p>
        </w:tc>
        <w:tc>
          <w:tcPr>
            <w:tcW w:w="103" w:type="pct"/>
            <w:tcBorders>
              <w:top w:val="single" w:color="000000" w:sz="4" w:space="0"/>
              <w:left w:val="single" w:color="auto" w:sz="4" w:space="0"/>
              <w:bottom w:val="single" w:color="000000" w:sz="4" w:space="0"/>
              <w:right w:val="single" w:color="000000" w:sz="4" w:space="0"/>
            </w:tcBorders>
            <w:vAlign w:val="center"/>
          </w:tcPr>
          <w:p>
            <w:pPr>
              <w:spacing w:before="0" w:after="0" w:line="231" w:lineRule="exact"/>
              <w:ind w:left="0" w:right="0"/>
              <w:jc w:val="center"/>
              <w:rPr>
                <w:sz w:val="18"/>
                <w:szCs w:val="18"/>
              </w:rPr>
            </w:pPr>
          </w:p>
          <w:p>
            <w:pPr>
              <w:spacing w:before="0" w:after="0" w:line="240" w:lineRule="auto"/>
              <w:ind w:left="120"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20"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31" w:lineRule="exact"/>
              <w:ind w:left="0" w:right="0"/>
              <w:jc w:val="center"/>
              <w:rPr>
                <w:sz w:val="18"/>
                <w:szCs w:val="18"/>
              </w:rPr>
            </w:pPr>
          </w:p>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22"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31" w:lineRule="exact"/>
              <w:ind w:left="0" w:right="0"/>
              <w:jc w:val="center"/>
              <w:rPr>
                <w:sz w:val="18"/>
                <w:szCs w:val="18"/>
              </w:rPr>
            </w:pPr>
          </w:p>
          <w:p>
            <w:pPr>
              <w:spacing w:before="0" w:after="0" w:line="240" w:lineRule="auto"/>
              <w:ind w:left="131"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31"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186"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303" w:type="pct"/>
            <w:vMerge w:val="continue"/>
            <w:tcBorders>
              <w:top w:val="single" w:color="auto" w:sz="4" w:space="0"/>
              <w:left w:val="single" w:color="auto" w:sz="4" w:space="0"/>
              <w:bottom w:val="single" w:color="auto" w:sz="4" w:space="0"/>
              <w:right w:val="single" w:color="auto" w:sz="4" w:space="0"/>
            </w:tcBorders>
            <w:vAlign w:val="center"/>
          </w:tcPr>
          <w:p>
            <w:pPr>
              <w:spacing w:before="27" w:after="0"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211"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251"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32"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917" w:type="pct"/>
            <w:vMerge w:val="continue"/>
            <w:tcBorders>
              <w:top w:val="single" w:color="auto" w:sz="4" w:space="0"/>
              <w:left w:val="single" w:color="auto" w:sz="4" w:space="0"/>
              <w:bottom w:val="single" w:color="auto" w:sz="4" w:space="0"/>
              <w:right w:val="single" w:color="auto" w:sz="4" w:space="0"/>
            </w:tcBorders>
            <w:vAlign w:val="center"/>
          </w:tcPr>
          <w:p>
            <w:pPr>
              <w:spacing w:before="73" w:after="0" w:line="225" w:lineRule="auto"/>
              <w:ind w:left="97" w:leftChars="0" w:right="194" w:rightChars="0" w:firstLine="0" w:firstLineChars="0"/>
              <w:jc w:val="center"/>
              <w:rPr>
                <w:rFonts w:hint="eastAsia" w:asciiTheme="minorEastAsia" w:hAnsiTheme="minorEastAsia" w:eastAsiaTheme="minorEastAsia" w:cstheme="minorEastAsia"/>
                <w:sz w:val="18"/>
                <w:szCs w:val="18"/>
              </w:rPr>
            </w:pPr>
          </w:p>
        </w:tc>
        <w:tc>
          <w:tcPr>
            <w:tcW w:w="299" w:type="pct"/>
            <w:tcBorders>
              <w:top w:val="single" w:color="auto" w:sz="4" w:space="0"/>
              <w:left w:val="single" w:color="auto" w:sz="4" w:space="0"/>
              <w:bottom w:val="single" w:color="auto" w:sz="4" w:space="0"/>
              <w:right w:val="single" w:color="auto" w:sz="4" w:space="0"/>
            </w:tcBorders>
            <w:vAlign w:val="center"/>
          </w:tcPr>
          <w:p>
            <w:pPr>
              <w:spacing w:before="9" w:after="0" w:line="222" w:lineRule="auto"/>
              <w:ind w:left="97" w:leftChars="0" w:right="107" w:rightChars="0" w:firstLine="0" w:firstLineChars="0"/>
              <w:jc w:val="center"/>
              <w:rPr>
                <w:rFonts w:hint="eastAsia" w:asciiTheme="minorEastAsia" w:hAnsiTheme="minorEastAsia" w:eastAsiaTheme="minorEastAsia" w:cstheme="minorEastAsia"/>
                <w:spacing w:val="-20"/>
                <w:w w:val="100"/>
                <w:sz w:val="18"/>
                <w:szCs w:val="18"/>
                <w:lang w:val="en-US" w:eastAsia="en-US" w:bidi="ar-SA"/>
              </w:rPr>
            </w:pPr>
            <w:r>
              <w:rPr>
                <w:rFonts w:hint="eastAsia" w:asciiTheme="minorEastAsia" w:hAnsiTheme="minorEastAsia" w:eastAsiaTheme="minorEastAsia" w:cstheme="minorEastAsia"/>
                <w:spacing w:val="-20"/>
                <w:w w:val="100"/>
                <w:sz w:val="18"/>
                <w:szCs w:val="18"/>
              </w:rPr>
              <w:t>居民企业（核定征收）企业所得税年度申报</w:t>
            </w:r>
          </w:p>
        </w:tc>
        <w:tc>
          <w:tcPr>
            <w:tcW w:w="109" w:type="pct"/>
            <w:tcBorders>
              <w:top w:val="single" w:color="auto" w:sz="4" w:space="0"/>
              <w:left w:val="single" w:color="auto" w:sz="4" w:space="0"/>
              <w:bottom w:val="single" w:color="auto" w:sz="4" w:space="0"/>
              <w:right w:val="single" w:color="auto" w:sz="4" w:space="0"/>
            </w:tcBorders>
            <w:vAlign w:val="center"/>
          </w:tcPr>
          <w:p>
            <w:pPr>
              <w:spacing w:before="0" w:after="0" w:line="231" w:lineRule="exact"/>
              <w:ind w:left="0" w:right="0"/>
              <w:jc w:val="center"/>
              <w:rPr>
                <w:sz w:val="18"/>
                <w:szCs w:val="18"/>
              </w:rPr>
            </w:pPr>
          </w:p>
          <w:p>
            <w:pPr>
              <w:spacing w:before="0" w:after="0" w:line="240" w:lineRule="auto"/>
              <w:ind w:left="151" w:leftChars="0" w:right="0" w:rightChars="0" w:firstLine="0" w:firstLineChars="0"/>
              <w:jc w:val="center"/>
              <w:rPr>
                <w:rFonts w:hint="default"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8" w:type="pct"/>
            <w:tcBorders>
              <w:top w:val="single" w:color="auto" w:sz="4" w:space="0"/>
              <w:left w:val="single" w:color="auto" w:sz="4" w:space="0"/>
              <w:bottom w:val="single" w:color="auto" w:sz="4" w:space="0"/>
              <w:right w:val="single" w:color="auto" w:sz="4" w:space="0"/>
            </w:tcBorders>
            <w:vAlign w:val="center"/>
          </w:tcPr>
          <w:p>
            <w:pPr>
              <w:spacing w:before="0" w:after="0" w:line="231" w:lineRule="exact"/>
              <w:ind w:left="0" w:right="0"/>
              <w:jc w:val="center"/>
              <w:rPr>
                <w:sz w:val="18"/>
                <w:szCs w:val="18"/>
              </w:rPr>
            </w:pPr>
          </w:p>
          <w:p>
            <w:pPr>
              <w:spacing w:before="0" w:after="0" w:line="240" w:lineRule="auto"/>
              <w:ind w:left="153"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9" w:type="pct"/>
            <w:tcBorders>
              <w:top w:val="single" w:color="auto" w:sz="4" w:space="0"/>
              <w:left w:val="single" w:color="auto" w:sz="4" w:space="0"/>
              <w:bottom w:val="single" w:color="auto" w:sz="4" w:space="0"/>
              <w:right w:val="single" w:color="auto" w:sz="4" w:space="0"/>
            </w:tcBorders>
            <w:vAlign w:val="center"/>
          </w:tcPr>
          <w:p>
            <w:pPr>
              <w:spacing w:before="0" w:after="0" w:line="231" w:lineRule="exact"/>
              <w:ind w:left="0" w:right="0"/>
              <w:jc w:val="center"/>
              <w:rPr>
                <w:sz w:val="18"/>
                <w:szCs w:val="18"/>
              </w:rPr>
            </w:pPr>
          </w:p>
          <w:p>
            <w:pPr>
              <w:spacing w:before="0" w:after="0" w:line="240" w:lineRule="auto"/>
              <w:ind w:left="159"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96" w:type="pct"/>
            <w:vMerge w:val="continue"/>
            <w:tcBorders>
              <w:top w:val="single" w:color="auto" w:sz="4" w:space="0"/>
              <w:left w:val="single" w:color="auto" w:sz="4" w:space="0"/>
              <w:bottom w:val="single" w:color="auto" w:sz="4" w:space="0"/>
              <w:right w:val="single" w:color="auto" w:sz="4" w:space="0"/>
            </w:tcBorders>
            <w:vAlign w:val="center"/>
          </w:tcPr>
          <w:p>
            <w:pPr>
              <w:ind w:left="0" w:leftChars="0" w:right="0" w:rightChars="0"/>
              <w:jc w:val="center"/>
              <w:rPr>
                <w:rFonts w:hint="eastAsia"/>
                <w:lang w:val="en-US" w:eastAsia="zh-CN"/>
              </w:rPr>
            </w:pPr>
          </w:p>
        </w:tc>
        <w:tc>
          <w:tcPr>
            <w:tcW w:w="655"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766"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spacing w:before="9" w:after="0" w:line="222" w:lineRule="auto"/>
              <w:ind w:left="97" w:leftChars="0" w:right="109" w:rightChars="0" w:firstLine="0" w:firstLineChars="0"/>
              <w:jc w:val="center"/>
              <w:rPr>
                <w:rFonts w:ascii="宋体" w:hAnsi="宋体" w:eastAsia="宋体" w:cs="宋体"/>
                <w:sz w:val="22"/>
                <w:szCs w:val="22"/>
                <w:lang w:val="en-US" w:eastAsia="en-US" w:bidi="ar-SA"/>
              </w:rPr>
            </w:pPr>
            <w:r>
              <w:rPr>
                <w:rFonts w:ascii="宋体" w:hAnsi="宋体" w:eastAsia="宋体" w:cs="宋体"/>
                <w:spacing w:val="4"/>
                <w:sz w:val="18"/>
                <w:szCs w:val="18"/>
              </w:rPr>
              <w:t>居民企业</w:t>
            </w:r>
            <w:r>
              <w:rPr>
                <w:rFonts w:ascii="宋体" w:hAnsi="宋体" w:eastAsia="宋体" w:cs="宋体"/>
                <w:spacing w:val="2"/>
                <w:sz w:val="18"/>
                <w:szCs w:val="18"/>
              </w:rPr>
              <w:t>（核定征</w:t>
            </w:r>
            <w:r>
              <w:rPr>
                <w:rFonts w:ascii="宋体" w:hAnsi="宋体" w:eastAsia="宋体" w:cs="宋体"/>
                <w:spacing w:val="4"/>
                <w:sz w:val="18"/>
                <w:szCs w:val="18"/>
              </w:rPr>
              <w:t>收）企业</w:t>
            </w:r>
            <w:r>
              <w:rPr>
                <w:rFonts w:ascii="宋体" w:hAnsi="宋体" w:eastAsia="宋体" w:cs="宋体"/>
                <w:spacing w:val="2"/>
                <w:sz w:val="18"/>
                <w:szCs w:val="18"/>
              </w:rPr>
              <w:t>所得税年</w:t>
            </w:r>
            <w:r>
              <w:rPr>
                <w:rFonts w:ascii="宋体" w:hAnsi="宋体" w:eastAsia="宋体" w:cs="宋体"/>
                <w:spacing w:val="-5"/>
                <w:sz w:val="18"/>
                <w:szCs w:val="18"/>
              </w:rPr>
              <w:t>度申报</w:t>
            </w:r>
          </w:p>
        </w:tc>
        <w:tc>
          <w:tcPr>
            <w:tcW w:w="103" w:type="pct"/>
            <w:tcBorders>
              <w:top w:val="single" w:color="000000" w:sz="4" w:space="0"/>
              <w:left w:val="single" w:color="auto" w:sz="4" w:space="0"/>
              <w:bottom w:val="single" w:color="000000" w:sz="4" w:space="0"/>
              <w:right w:val="single" w:color="000000" w:sz="4" w:space="0"/>
            </w:tcBorders>
            <w:vAlign w:val="center"/>
          </w:tcPr>
          <w:p>
            <w:pPr>
              <w:spacing w:before="0" w:after="0" w:line="231" w:lineRule="exact"/>
              <w:ind w:left="0" w:right="0"/>
              <w:jc w:val="center"/>
              <w:rPr>
                <w:sz w:val="18"/>
                <w:szCs w:val="18"/>
              </w:rPr>
            </w:pPr>
          </w:p>
          <w:p>
            <w:pPr>
              <w:spacing w:before="0" w:after="0" w:line="240" w:lineRule="auto"/>
              <w:ind w:left="120"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20"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231" w:lineRule="exact"/>
              <w:ind w:left="0" w:right="0"/>
              <w:jc w:val="center"/>
              <w:rPr>
                <w:sz w:val="18"/>
                <w:szCs w:val="18"/>
              </w:rPr>
            </w:pPr>
          </w:p>
          <w:p>
            <w:pPr>
              <w:spacing w:before="0" w:after="0" w:line="240" w:lineRule="auto"/>
              <w:ind w:left="122"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22"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231" w:lineRule="exact"/>
              <w:ind w:left="0" w:right="0"/>
              <w:jc w:val="center"/>
              <w:rPr>
                <w:sz w:val="18"/>
                <w:szCs w:val="18"/>
              </w:rPr>
            </w:pPr>
          </w:p>
          <w:p>
            <w:pPr>
              <w:spacing w:before="0" w:after="0" w:line="240" w:lineRule="auto"/>
              <w:ind w:left="131"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31" w:leftChars="0" w:right="0" w:rightChars="0" w:firstLine="0" w:firstLineChars="0"/>
              <w:jc w:val="center"/>
              <w:rPr>
                <w:rFonts w:ascii="宋体" w:hAnsi="宋体" w:eastAsia="宋体" w:cs="宋体"/>
                <w:sz w:val="18"/>
                <w:szCs w:val="18"/>
                <w:lang w:val="en-US" w:eastAsia="en-US" w:bidi="ar-SA"/>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186"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303" w:type="pct"/>
            <w:vMerge w:val="continue"/>
            <w:tcBorders>
              <w:top w:val="single" w:color="auto" w:sz="4" w:space="0"/>
              <w:left w:val="single" w:color="auto" w:sz="4" w:space="0"/>
              <w:bottom w:val="single" w:color="auto" w:sz="4" w:space="0"/>
              <w:right w:val="single" w:color="auto" w:sz="4" w:space="0"/>
            </w:tcBorders>
            <w:vAlign w:val="center"/>
          </w:tcPr>
          <w:p>
            <w:pPr>
              <w:spacing w:before="27" w:after="0" w:line="240"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211"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251"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32" w:lineRule="auto"/>
              <w:ind w:left="0" w:leftChars="0" w:right="0" w:rightChars="0" w:firstLine="0" w:firstLineChars="0"/>
              <w:jc w:val="center"/>
              <w:rPr>
                <w:rFonts w:hint="eastAsia" w:asciiTheme="minorEastAsia" w:hAnsiTheme="minorEastAsia" w:eastAsiaTheme="minorEastAsia" w:cstheme="minorEastAsia"/>
                <w:sz w:val="18"/>
                <w:szCs w:val="18"/>
                <w:lang w:val="en-US" w:eastAsia="zh-CN"/>
              </w:rPr>
            </w:pPr>
          </w:p>
        </w:tc>
        <w:tc>
          <w:tcPr>
            <w:tcW w:w="917" w:type="pct"/>
            <w:vMerge w:val="continue"/>
            <w:tcBorders>
              <w:top w:val="single" w:color="auto" w:sz="4" w:space="0"/>
              <w:left w:val="single" w:color="auto" w:sz="4" w:space="0"/>
              <w:bottom w:val="single" w:color="auto" w:sz="4" w:space="0"/>
              <w:right w:val="single" w:color="auto" w:sz="4" w:space="0"/>
            </w:tcBorders>
            <w:vAlign w:val="center"/>
          </w:tcPr>
          <w:p>
            <w:pPr>
              <w:spacing w:before="73" w:after="0" w:line="225" w:lineRule="auto"/>
              <w:ind w:left="97" w:leftChars="0" w:right="194" w:rightChars="0" w:firstLine="0" w:firstLineChars="0"/>
              <w:jc w:val="center"/>
              <w:rPr>
                <w:rFonts w:hint="eastAsia" w:asciiTheme="minorEastAsia" w:hAnsiTheme="minorEastAsia" w:eastAsiaTheme="minorEastAsia" w:cstheme="minorEastAsia"/>
                <w:sz w:val="18"/>
                <w:szCs w:val="18"/>
              </w:rPr>
            </w:pPr>
          </w:p>
        </w:tc>
        <w:tc>
          <w:tcPr>
            <w:tcW w:w="299" w:type="pct"/>
            <w:vMerge w:val="restart"/>
            <w:tcBorders>
              <w:top w:val="single" w:color="auto" w:sz="4" w:space="0"/>
              <w:left w:val="single" w:color="auto" w:sz="4" w:space="0"/>
              <w:bottom w:val="single" w:color="auto" w:sz="4" w:space="0"/>
              <w:right w:val="single" w:color="auto" w:sz="4" w:space="0"/>
            </w:tcBorders>
            <w:vAlign w:val="center"/>
          </w:tcPr>
          <w:p>
            <w:pPr>
              <w:spacing w:before="0" w:after="0" w:line="200" w:lineRule="exact"/>
              <w:ind w:left="0" w:right="0"/>
              <w:jc w:val="center"/>
              <w:rPr>
                <w:rFonts w:hint="eastAsia" w:asciiTheme="minorEastAsia" w:hAnsiTheme="minorEastAsia" w:eastAsiaTheme="minorEastAsia" w:cstheme="minorEastAsia"/>
                <w:spacing w:val="-20"/>
                <w:w w:val="100"/>
                <w:sz w:val="18"/>
                <w:szCs w:val="18"/>
              </w:rPr>
            </w:pPr>
          </w:p>
          <w:p>
            <w:pPr>
              <w:spacing w:before="0" w:after="0" w:line="223" w:lineRule="auto"/>
              <w:ind w:left="97" w:leftChars="0" w:right="109" w:rightChars="0" w:firstLine="0" w:firstLineChars="0"/>
              <w:jc w:val="center"/>
              <w:rPr>
                <w:rFonts w:hint="eastAsia" w:asciiTheme="minorEastAsia" w:hAnsiTheme="minorEastAsia" w:eastAsiaTheme="minorEastAsia" w:cstheme="minorEastAsia"/>
                <w:spacing w:val="-20"/>
                <w:w w:val="100"/>
                <w:sz w:val="18"/>
                <w:szCs w:val="18"/>
                <w:lang w:val="en-US" w:eastAsia="en-US" w:bidi="ar-SA"/>
              </w:rPr>
            </w:pPr>
            <w:r>
              <w:rPr>
                <w:rFonts w:hint="eastAsia" w:asciiTheme="minorEastAsia" w:hAnsiTheme="minorEastAsia" w:eastAsiaTheme="minorEastAsia" w:cstheme="minorEastAsia"/>
                <w:spacing w:val="-20"/>
                <w:w w:val="100"/>
                <w:sz w:val="18"/>
                <w:szCs w:val="18"/>
              </w:rPr>
              <w:t>清算企业所得税申报</w:t>
            </w:r>
          </w:p>
        </w:tc>
        <w:tc>
          <w:tcPr>
            <w:tcW w:w="109" w:type="pct"/>
            <w:vMerge w:val="restart"/>
            <w:tcBorders>
              <w:top w:val="single" w:color="auto" w:sz="4" w:space="0"/>
              <w:left w:val="single" w:color="auto" w:sz="4" w:space="0"/>
              <w:bottom w:val="single" w:color="auto" w:sz="4" w:space="0"/>
              <w:right w:val="single" w:color="auto" w:sz="4" w:space="0"/>
            </w:tcBorders>
            <w:vAlign w:val="center"/>
          </w:tcPr>
          <w:p>
            <w:pPr>
              <w:spacing w:before="0" w:after="0" w:line="200" w:lineRule="exact"/>
              <w:ind w:left="0" w:right="0"/>
              <w:jc w:val="center"/>
            </w:pPr>
          </w:p>
          <w:p>
            <w:pPr>
              <w:spacing w:before="0" w:after="0" w:line="240" w:lineRule="auto"/>
              <w:ind w:left="151"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51" w:leftChars="0" w:right="0" w:rightChars="0" w:firstLine="0" w:firstLineChars="0"/>
              <w:jc w:val="center"/>
              <w:rPr>
                <w:rFonts w:hint="default"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08" w:type="pct"/>
            <w:vMerge w:val="restart"/>
            <w:tcBorders>
              <w:top w:val="single" w:color="auto" w:sz="4" w:space="0"/>
              <w:left w:val="single" w:color="auto" w:sz="4" w:space="0"/>
              <w:bottom w:val="single" w:color="auto" w:sz="4" w:space="0"/>
              <w:right w:val="single" w:color="auto" w:sz="4" w:space="0"/>
            </w:tcBorders>
            <w:vAlign w:val="center"/>
          </w:tcPr>
          <w:p>
            <w:pPr>
              <w:spacing w:before="0" w:after="0" w:line="200" w:lineRule="exact"/>
              <w:ind w:left="0" w:right="0"/>
              <w:jc w:val="center"/>
            </w:pPr>
          </w:p>
          <w:p>
            <w:pPr>
              <w:spacing w:before="0" w:after="0" w:line="240" w:lineRule="auto"/>
              <w:ind w:left="153" w:leftChars="0" w:right="0" w:rightChars="0" w:firstLine="0" w:firstLineChars="0"/>
              <w:jc w:val="center"/>
              <w:rPr>
                <w:rFonts w:ascii="Times New Roman" w:hAnsi="Times New Roman" w:eastAsia="Times New Roman" w:cs="Times New Roman"/>
                <w:spacing w:val="-13"/>
                <w:sz w:val="18"/>
                <w:szCs w:val="18"/>
              </w:rPr>
            </w:pPr>
          </w:p>
          <w:p>
            <w:pPr>
              <w:spacing w:before="0" w:after="0" w:line="240" w:lineRule="auto"/>
              <w:ind w:left="153"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9" w:type="pct"/>
            <w:vMerge w:val="restart"/>
            <w:tcBorders>
              <w:top w:val="single" w:color="auto" w:sz="4" w:space="0"/>
              <w:left w:val="single" w:color="auto" w:sz="4" w:space="0"/>
              <w:bottom w:val="single" w:color="auto" w:sz="4" w:space="0"/>
              <w:right w:val="single" w:color="auto" w:sz="4" w:space="0"/>
            </w:tcBorders>
            <w:vAlign w:val="center"/>
          </w:tcPr>
          <w:p>
            <w:pPr>
              <w:spacing w:before="0" w:after="0" w:line="366" w:lineRule="exact"/>
              <w:ind w:left="0" w:right="0"/>
              <w:jc w:val="center"/>
            </w:pPr>
          </w:p>
          <w:p>
            <w:pPr>
              <w:spacing w:before="0" w:after="0" w:line="240" w:lineRule="auto"/>
              <w:ind w:left="159"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96" w:type="pct"/>
            <w:vMerge w:val="continue"/>
            <w:tcBorders>
              <w:top w:val="single" w:color="auto" w:sz="4" w:space="0"/>
              <w:left w:val="single" w:color="auto" w:sz="4" w:space="0"/>
              <w:bottom w:val="single" w:color="auto" w:sz="4" w:space="0"/>
              <w:right w:val="single" w:color="auto" w:sz="4" w:space="0"/>
            </w:tcBorders>
            <w:vAlign w:val="center"/>
          </w:tcPr>
          <w:p>
            <w:pPr>
              <w:ind w:left="0" w:leftChars="0" w:right="0" w:rightChars="0"/>
              <w:jc w:val="center"/>
              <w:rPr>
                <w:rFonts w:hint="eastAsia"/>
                <w:lang w:val="en-US" w:eastAsia="zh-CN"/>
              </w:rPr>
            </w:pPr>
          </w:p>
        </w:tc>
        <w:tc>
          <w:tcPr>
            <w:tcW w:w="655"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766"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spacing w:before="8" w:after="0" w:line="222" w:lineRule="auto"/>
              <w:ind w:left="97" w:leftChars="0" w:right="109" w:rightChars="0" w:firstLine="0" w:firstLineChars="0"/>
              <w:jc w:val="center"/>
              <w:rPr>
                <w:rFonts w:ascii="宋体" w:hAnsi="宋体" w:eastAsia="宋体" w:cs="宋体"/>
                <w:sz w:val="22"/>
                <w:szCs w:val="22"/>
                <w:lang w:val="en-US" w:eastAsia="en-US" w:bidi="ar-SA"/>
              </w:rPr>
            </w:pPr>
            <w:r>
              <w:rPr>
                <w:rFonts w:ascii="宋体" w:hAnsi="宋体" w:eastAsia="宋体" w:cs="宋体"/>
                <w:spacing w:val="4"/>
                <w:sz w:val="18"/>
                <w:szCs w:val="18"/>
              </w:rPr>
              <w:t>清算企业</w:t>
            </w:r>
            <w:r>
              <w:rPr>
                <w:rFonts w:ascii="宋体" w:hAnsi="宋体" w:eastAsia="宋体" w:cs="宋体"/>
                <w:spacing w:val="2"/>
                <w:sz w:val="18"/>
                <w:szCs w:val="18"/>
              </w:rPr>
              <w:t>所得税申</w:t>
            </w:r>
            <w:r>
              <w:rPr>
                <w:rFonts w:ascii="宋体" w:hAnsi="宋体" w:eastAsia="宋体" w:cs="宋体"/>
                <w:spacing w:val="-13"/>
                <w:sz w:val="18"/>
                <w:szCs w:val="18"/>
              </w:rPr>
              <w:t>报</w:t>
            </w:r>
          </w:p>
        </w:tc>
        <w:tc>
          <w:tcPr>
            <w:tcW w:w="103" w:type="pct"/>
            <w:tcBorders>
              <w:top w:val="single" w:color="000000" w:sz="4" w:space="0"/>
              <w:left w:val="single" w:color="auto" w:sz="4" w:space="0"/>
              <w:bottom w:val="single" w:color="000000" w:sz="4" w:space="0"/>
              <w:right w:val="single" w:color="000000" w:sz="4" w:space="0"/>
            </w:tcBorders>
            <w:vAlign w:val="center"/>
          </w:tcPr>
          <w:p>
            <w:pPr>
              <w:spacing w:before="122" w:after="0" w:line="240" w:lineRule="auto"/>
              <w:ind w:left="120"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122" w:after="0" w:line="240" w:lineRule="auto"/>
              <w:ind w:left="122"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122" w:after="0" w:line="240" w:lineRule="auto"/>
              <w:ind w:left="131"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r>
      <w:tr>
        <w:tblPrEx>
          <w:tblCellMar>
            <w:top w:w="0" w:type="dxa"/>
            <w:left w:w="0" w:type="dxa"/>
            <w:bottom w:w="0" w:type="dxa"/>
            <w:right w:w="0" w:type="dxa"/>
          </w:tblCellMar>
        </w:tblPrEx>
        <w:trPr>
          <w:trHeight w:val="0" w:hRule="atLeast"/>
        </w:trPr>
        <w:tc>
          <w:tcPr>
            <w:tcW w:w="134"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186" w:leftChars="0" w:right="0" w:rightChars="0" w:firstLine="0" w:firstLineChars="0"/>
              <w:jc w:val="center"/>
              <w:rPr>
                <w:rFonts w:hint="eastAsia"/>
                <w:lang w:val="en-US" w:eastAsia="zh-CN"/>
              </w:rPr>
            </w:pPr>
          </w:p>
        </w:tc>
        <w:tc>
          <w:tcPr>
            <w:tcW w:w="303" w:type="pct"/>
            <w:vMerge w:val="continue"/>
            <w:tcBorders>
              <w:top w:val="single" w:color="auto" w:sz="4" w:space="0"/>
              <w:left w:val="single" w:color="auto" w:sz="4" w:space="0"/>
              <w:bottom w:val="single" w:color="auto" w:sz="4" w:space="0"/>
              <w:right w:val="single" w:color="auto" w:sz="4" w:space="0"/>
            </w:tcBorders>
            <w:vAlign w:val="center"/>
          </w:tcPr>
          <w:p>
            <w:pPr>
              <w:spacing w:before="27" w:after="0" w:line="240" w:lineRule="auto"/>
              <w:ind w:left="0" w:leftChars="0" w:right="0" w:rightChars="0" w:firstLine="0" w:firstLineChars="0"/>
              <w:jc w:val="center"/>
              <w:rPr>
                <w:rFonts w:hint="eastAsia"/>
                <w:lang w:val="en-US" w:eastAsia="zh-CN"/>
              </w:rPr>
            </w:pPr>
          </w:p>
        </w:tc>
        <w:tc>
          <w:tcPr>
            <w:tcW w:w="211"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251" w:leftChars="0" w:right="0" w:rightChars="0" w:firstLine="0" w:firstLineChars="0"/>
              <w:jc w:val="center"/>
              <w:rPr>
                <w:rFonts w:hint="eastAsia"/>
                <w:lang w:val="en-US" w:eastAsia="zh-CN"/>
              </w:rPr>
            </w:pPr>
          </w:p>
        </w:tc>
        <w:tc>
          <w:tcPr>
            <w:tcW w:w="227"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32" w:lineRule="auto"/>
              <w:ind w:left="0" w:leftChars="0" w:right="0" w:rightChars="0" w:firstLine="0" w:firstLineChars="0"/>
              <w:jc w:val="center"/>
              <w:rPr>
                <w:rFonts w:hint="eastAsia"/>
                <w:lang w:val="en-US" w:eastAsia="zh-CN"/>
              </w:rPr>
            </w:pPr>
          </w:p>
        </w:tc>
        <w:tc>
          <w:tcPr>
            <w:tcW w:w="917" w:type="pct"/>
            <w:vMerge w:val="continue"/>
            <w:tcBorders>
              <w:top w:val="single" w:color="auto" w:sz="4" w:space="0"/>
              <w:left w:val="single" w:color="auto" w:sz="4" w:space="0"/>
              <w:bottom w:val="single" w:color="auto" w:sz="4" w:space="0"/>
              <w:right w:val="single" w:color="auto" w:sz="4" w:space="0"/>
            </w:tcBorders>
            <w:vAlign w:val="center"/>
          </w:tcPr>
          <w:p>
            <w:pPr>
              <w:spacing w:before="73" w:after="0" w:line="225" w:lineRule="auto"/>
              <w:ind w:left="97" w:leftChars="0" w:right="194" w:rightChars="0" w:firstLine="0" w:firstLineChars="0"/>
              <w:jc w:val="center"/>
              <w:rPr>
                <w:rFonts w:hint="eastAsia"/>
              </w:rPr>
            </w:pPr>
          </w:p>
        </w:tc>
        <w:tc>
          <w:tcPr>
            <w:tcW w:w="299" w:type="pct"/>
            <w:vMerge w:val="continue"/>
            <w:tcBorders>
              <w:top w:val="single" w:color="auto" w:sz="4" w:space="0"/>
              <w:left w:val="single" w:color="auto" w:sz="4" w:space="0"/>
              <w:bottom w:val="single" w:color="auto" w:sz="4" w:space="0"/>
              <w:right w:val="single" w:color="auto" w:sz="4" w:space="0"/>
            </w:tcBorders>
            <w:vAlign w:val="center"/>
          </w:tcPr>
          <w:p>
            <w:pPr>
              <w:spacing w:before="73" w:after="0" w:line="225" w:lineRule="auto"/>
              <w:ind w:left="97" w:leftChars="0" w:right="194" w:rightChars="0" w:firstLine="0" w:firstLineChars="0"/>
              <w:jc w:val="center"/>
              <w:rPr>
                <w:rFonts w:hint="eastAsia"/>
              </w:rPr>
            </w:pPr>
          </w:p>
        </w:tc>
        <w:tc>
          <w:tcPr>
            <w:tcW w:w="109"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122" w:leftChars="0" w:right="0" w:rightChars="0" w:firstLine="0" w:firstLineChars="0"/>
              <w:jc w:val="center"/>
              <w:rPr>
                <w:rFonts w:hint="default" w:ascii="Times New Roman" w:hAnsi="Times New Roman" w:eastAsia="Times New Roman" w:cs="Times New Roman"/>
                <w:spacing w:val="-13"/>
                <w:sz w:val="18"/>
                <w:szCs w:val="18"/>
                <w:lang w:val="en-US" w:eastAsia="en-US"/>
              </w:rPr>
            </w:pPr>
          </w:p>
        </w:tc>
        <w:tc>
          <w:tcPr>
            <w:tcW w:w="108"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115" w:leftChars="0" w:right="0" w:rightChars="0" w:firstLine="0" w:firstLineChars="0"/>
              <w:jc w:val="center"/>
              <w:rPr>
                <w:rFonts w:ascii="Times New Roman" w:hAnsi="Times New Roman" w:eastAsia="Times New Roman" w:cs="Times New Roman"/>
                <w:spacing w:val="-13"/>
                <w:sz w:val="18"/>
                <w:szCs w:val="18"/>
              </w:rPr>
            </w:pPr>
          </w:p>
        </w:tc>
        <w:tc>
          <w:tcPr>
            <w:tcW w:w="119"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40" w:lineRule="auto"/>
              <w:ind w:left="123" w:leftChars="0" w:right="0" w:rightChars="0" w:firstLine="0" w:firstLineChars="0"/>
              <w:jc w:val="center"/>
              <w:rPr>
                <w:rFonts w:ascii="Times New Roman" w:hAnsi="Times New Roman" w:eastAsia="Times New Roman" w:cs="Times New Roman"/>
                <w:spacing w:val="-13"/>
                <w:sz w:val="18"/>
                <w:szCs w:val="18"/>
              </w:rPr>
            </w:pPr>
          </w:p>
        </w:tc>
        <w:tc>
          <w:tcPr>
            <w:tcW w:w="196" w:type="pct"/>
            <w:vMerge w:val="continue"/>
            <w:tcBorders>
              <w:top w:val="single" w:color="auto" w:sz="4" w:space="0"/>
              <w:left w:val="single" w:color="auto" w:sz="4" w:space="0"/>
              <w:bottom w:val="single" w:color="auto" w:sz="4" w:space="0"/>
              <w:right w:val="single" w:color="auto" w:sz="4" w:space="0"/>
            </w:tcBorders>
            <w:vAlign w:val="center"/>
          </w:tcPr>
          <w:p>
            <w:pPr>
              <w:ind w:left="0" w:leftChars="0" w:right="0" w:rightChars="0"/>
              <w:jc w:val="center"/>
              <w:rPr>
                <w:rFonts w:hint="eastAsia"/>
                <w:lang w:val="en-US" w:eastAsia="zh-CN"/>
              </w:rPr>
            </w:pPr>
          </w:p>
        </w:tc>
        <w:tc>
          <w:tcPr>
            <w:tcW w:w="655"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leftChars="0" w:right="108" w:rightChars="0" w:firstLine="0" w:firstLineChars="0"/>
              <w:jc w:val="center"/>
              <w:rPr>
                <w:rFonts w:hint="eastAsia" w:ascii="宋体" w:hAnsi="宋体" w:eastAsia="宋体" w:cs="宋体"/>
                <w:spacing w:val="-1"/>
                <w:sz w:val="18"/>
                <w:szCs w:val="18"/>
                <w:lang w:val="en-US" w:eastAsia="en-US" w:bidi="ar-SA"/>
              </w:rPr>
            </w:pPr>
          </w:p>
        </w:tc>
        <w:tc>
          <w:tcPr>
            <w:tcW w:w="246"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766" w:type="pct"/>
            <w:vMerge w:val="continue"/>
            <w:tcBorders>
              <w:top w:val="single" w:color="auto" w:sz="4" w:space="0"/>
              <w:left w:val="single" w:color="auto" w:sz="4" w:space="0"/>
              <w:bottom w:val="single" w:color="auto" w:sz="4" w:space="0"/>
              <w:right w:val="single" w:color="auto" w:sz="4" w:space="0"/>
            </w:tcBorders>
            <w:vAlign w:val="center"/>
          </w:tcPr>
          <w:p>
            <w:pPr>
              <w:spacing w:before="0" w:after="0" w:line="269" w:lineRule="auto"/>
              <w:ind w:left="97" w:right="108" w:firstLine="0"/>
              <w:jc w:val="center"/>
              <w:rPr>
                <w:rFonts w:hint="eastAsia" w:ascii="宋体" w:hAnsi="宋体" w:eastAsia="宋体" w:cs="宋体"/>
                <w:spacing w:val="-1"/>
                <w:sz w:val="18"/>
                <w:szCs w:val="18"/>
              </w:rPr>
            </w:pPr>
          </w:p>
        </w:tc>
        <w:tc>
          <w:tcPr>
            <w:tcW w:w="380" w:type="pct"/>
            <w:tcBorders>
              <w:top w:val="single" w:color="auto" w:sz="4" w:space="0"/>
              <w:left w:val="single" w:color="auto" w:sz="4" w:space="0"/>
              <w:bottom w:val="single" w:color="auto" w:sz="4" w:space="0"/>
              <w:right w:val="single" w:color="auto" w:sz="4" w:space="0"/>
            </w:tcBorders>
            <w:vAlign w:val="center"/>
          </w:tcPr>
          <w:p>
            <w:pPr>
              <w:spacing w:before="6" w:after="0" w:line="222" w:lineRule="auto"/>
              <w:ind w:left="97" w:leftChars="0" w:right="152" w:rightChars="0" w:firstLine="0" w:firstLineChars="0"/>
              <w:jc w:val="center"/>
              <w:rPr>
                <w:rFonts w:ascii="宋体" w:hAnsi="宋体" w:eastAsia="宋体" w:cs="宋体"/>
                <w:sz w:val="22"/>
                <w:szCs w:val="22"/>
                <w:lang w:val="en-US" w:eastAsia="en-US" w:bidi="ar-SA"/>
              </w:rPr>
            </w:pPr>
            <w:r>
              <w:rPr>
                <w:rFonts w:ascii="宋体" w:hAnsi="宋体" w:eastAsia="宋体" w:cs="宋体"/>
                <w:spacing w:val="-3"/>
                <w:sz w:val="18"/>
                <w:szCs w:val="18"/>
              </w:rPr>
              <w:t>对采取实</w:t>
            </w:r>
            <w:r>
              <w:rPr>
                <w:rFonts w:ascii="宋体" w:hAnsi="宋体" w:eastAsia="宋体" w:cs="宋体"/>
                <w:spacing w:val="-2"/>
                <w:sz w:val="18"/>
                <w:szCs w:val="18"/>
              </w:rPr>
              <w:t>际利润额</w:t>
            </w:r>
            <w:r>
              <w:rPr>
                <w:rFonts w:ascii="宋体" w:hAnsi="宋体" w:eastAsia="宋体" w:cs="宋体"/>
                <w:spacing w:val="-3"/>
                <w:sz w:val="18"/>
                <w:szCs w:val="18"/>
              </w:rPr>
              <w:t>预缴以外</w:t>
            </w:r>
            <w:r>
              <w:rPr>
                <w:rFonts w:ascii="宋体" w:hAnsi="宋体" w:eastAsia="宋体" w:cs="宋体"/>
                <w:spacing w:val="-2"/>
                <w:sz w:val="18"/>
                <w:szCs w:val="18"/>
              </w:rPr>
              <w:t>的其他企</w:t>
            </w:r>
            <w:r>
              <w:rPr>
                <w:rFonts w:ascii="宋体" w:hAnsi="宋体" w:eastAsia="宋体" w:cs="宋体"/>
                <w:spacing w:val="-3"/>
                <w:sz w:val="18"/>
                <w:szCs w:val="18"/>
              </w:rPr>
              <w:t>业所得税</w:t>
            </w:r>
            <w:r>
              <w:rPr>
                <w:rFonts w:ascii="宋体" w:hAnsi="宋体" w:eastAsia="宋体" w:cs="宋体"/>
                <w:spacing w:val="-2"/>
                <w:sz w:val="18"/>
                <w:szCs w:val="18"/>
              </w:rPr>
              <w:t>预缴方式</w:t>
            </w:r>
            <w:r>
              <w:rPr>
                <w:rFonts w:ascii="宋体" w:hAnsi="宋体" w:eastAsia="宋体" w:cs="宋体"/>
                <w:spacing w:val="-5"/>
                <w:sz w:val="18"/>
                <w:szCs w:val="18"/>
              </w:rPr>
              <w:t>的核定</w:t>
            </w:r>
          </w:p>
        </w:tc>
        <w:tc>
          <w:tcPr>
            <w:tcW w:w="103" w:type="pct"/>
            <w:tcBorders>
              <w:top w:val="single" w:color="000000" w:sz="4" w:space="0"/>
              <w:left w:val="single" w:color="auto" w:sz="4" w:space="0"/>
              <w:bottom w:val="single" w:color="000000" w:sz="4" w:space="0"/>
              <w:right w:val="single" w:color="000000" w:sz="4" w:space="0"/>
            </w:tcBorders>
            <w:vAlign w:val="center"/>
          </w:tcPr>
          <w:p>
            <w:pPr>
              <w:spacing w:before="0" w:after="0" w:line="341" w:lineRule="exact"/>
              <w:ind w:left="0" w:right="0"/>
              <w:jc w:val="center"/>
            </w:pPr>
          </w:p>
          <w:p>
            <w:pPr>
              <w:spacing w:before="0" w:after="0" w:line="240" w:lineRule="auto"/>
              <w:ind w:left="120"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03" w:type="pct"/>
            <w:tcBorders>
              <w:top w:val="single" w:color="000000" w:sz="4" w:space="0"/>
              <w:left w:val="single" w:color="000000" w:sz="4" w:space="0"/>
              <w:bottom w:val="single" w:color="000000" w:sz="4" w:space="0"/>
              <w:right w:val="single" w:color="000000" w:sz="4" w:space="0"/>
            </w:tcBorders>
            <w:vAlign w:val="center"/>
          </w:tcPr>
          <w:p>
            <w:pPr>
              <w:spacing w:before="0" w:after="0" w:line="341" w:lineRule="exact"/>
              <w:ind w:left="0" w:right="0"/>
              <w:jc w:val="center"/>
            </w:pPr>
          </w:p>
          <w:p>
            <w:pPr>
              <w:spacing w:before="0" w:after="0" w:line="240" w:lineRule="auto"/>
              <w:ind w:left="122"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c>
          <w:tcPr>
            <w:tcW w:w="113" w:type="pct"/>
            <w:tcBorders>
              <w:top w:val="single" w:color="000000" w:sz="4" w:space="0"/>
              <w:left w:val="single" w:color="000000" w:sz="4" w:space="0"/>
              <w:bottom w:val="single" w:color="000000" w:sz="4" w:space="0"/>
              <w:right w:val="single" w:color="000000" w:sz="4" w:space="0"/>
            </w:tcBorders>
            <w:vAlign w:val="center"/>
          </w:tcPr>
          <w:p>
            <w:pPr>
              <w:spacing w:before="0" w:after="0" w:line="341" w:lineRule="exact"/>
              <w:ind w:left="0" w:right="0"/>
              <w:jc w:val="center"/>
            </w:pPr>
          </w:p>
          <w:p>
            <w:pPr>
              <w:spacing w:before="0" w:after="0" w:line="240" w:lineRule="auto"/>
              <w:ind w:left="131" w:leftChars="0" w:right="0" w:rightChars="0" w:firstLine="0" w:firstLineChars="0"/>
              <w:jc w:val="center"/>
              <w:rPr>
                <w:rFonts w:ascii="宋体" w:hAnsi="宋体" w:eastAsia="宋体" w:cs="宋体"/>
                <w:sz w:val="22"/>
                <w:szCs w:val="22"/>
                <w:lang w:val="en-US" w:eastAsia="en-US" w:bidi="ar-SA"/>
              </w:rPr>
            </w:pPr>
            <w:r>
              <w:rPr>
                <w:rFonts w:ascii="Times New Roman" w:hAnsi="Times New Roman" w:eastAsia="Times New Roman" w:cs="Times New Roman"/>
                <w:spacing w:val="-13"/>
                <w:sz w:val="18"/>
                <w:szCs w:val="18"/>
              </w:rPr>
              <w:t>√</w:t>
            </w:r>
          </w:p>
        </w:tc>
      </w:tr>
    </w:tbl>
    <w:p>
      <w:pPr>
        <w:spacing w:line="620" w:lineRule="exact"/>
        <w:rPr>
          <w:rFonts w:ascii="仿宋_GB2312" w:eastAsia="仿宋_GB2312"/>
          <w:sz w:val="32"/>
          <w:szCs w:val="32"/>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800" w:right="1440" w:bottom="1800" w:left="1440" w:header="851" w:footer="992" w:gutter="0"/>
          <w:pgNumType w:fmt="numberInDash"/>
          <w:cols w:space="425" w:num="1"/>
          <w:docGrid w:type="lines" w:linePitch="312" w:charSpace="0"/>
        </w:sect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黑体" w:hAnsi="黑体" w:eastAsia="黑体"/>
          <w:sz w:val="32"/>
          <w:szCs w:val="32"/>
        </w:rPr>
      </w:pPr>
    </w:p>
    <w:p>
      <w:pPr>
        <w:spacing w:line="500" w:lineRule="exact"/>
        <w:ind w:left="0" w:leftChars="0" w:firstLine="0" w:firstLineChars="0"/>
        <w:rPr>
          <w:rFonts w:hint="eastAsia" w:ascii="方正小标宋_GBK" w:hAnsi="方正小标宋_GBK" w:eastAsia="方正小标宋_GBK" w:cs="方正小标宋_GBK"/>
          <w:sz w:val="32"/>
          <w:szCs w:val="32"/>
        </w:rPr>
      </w:pPr>
      <w:r>
        <w:rPr>
          <w:rFonts w:hint="eastAsia" w:ascii="黑体" w:hAnsi="黑体" w:eastAsia="黑体"/>
          <w:sz w:val="32"/>
          <w:szCs w:val="32"/>
        </w:rPr>
        <w:t>信息公开选项：</w:t>
      </w:r>
      <w:r>
        <w:rPr>
          <w:rFonts w:hint="eastAsia" w:ascii="方正小标宋_GBK" w:hAnsi="方正小标宋_GBK" w:eastAsia="方正小标宋_GBK" w:cs="方正小标宋_GBK"/>
          <w:sz w:val="32"/>
          <w:szCs w:val="32"/>
        </w:rPr>
        <w:t>主动公开</w:t>
      </w:r>
    </w:p>
    <w:p>
      <w:pPr>
        <w:adjustRightInd w:val="0"/>
        <w:snapToGrid w:val="0"/>
        <w:spacing w:line="520" w:lineRule="exact"/>
        <w:ind w:left="0" w:leftChars="0" w:firstLine="280" w:firstLineChars="100"/>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411480</wp:posOffset>
                </wp:positionV>
                <wp:extent cx="58293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32.4pt;height:0pt;width:459pt;z-index:251664384;mso-width-relative:page;mso-height-relative:page;" filled="f" stroked="t" coordsize="21600,21600" o:gfxdata="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Rrp9LWAAAACQEAAA8AAAAAAAAAAQAgAAAAIgAAAGRycy9kb3ducmV2LnhtbFBLAQIU&#10;ABQAAAAIAIdO4kBWKMnI9QEAAOQDAAAOAAAAAAAAAAEAIAAAACUBAABkcnMvZTJvRG9jLnhtbFBL&#10;BQYAAAAABgAGAFkBAACMBQ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15240</wp:posOffset>
                </wp:positionV>
                <wp:extent cx="58293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pt;margin-top:1.2pt;height:0pt;width:459pt;z-index:251663360;mso-width-relative:page;mso-height-relative:page;" filled="f" stroked="t" coordsize="21600,21600" o:gfxdata="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Hqcg9QAAAAHAQAADwAAAAAAAAABACAAAAAiAAAAZHJzL2Rvd25yZXYueG1sUEsBAhQA&#10;FAAAAAgAh07iQEdDraX2AQAA5AMAAA4AAAAAAAAAAQAgAAAAIwEAAGRycy9lMm9Eb2MueG1sUEsF&#10;BgAAAAAGAAYAWQEAAIsFAAAAAA==&#10;">
                <v:fill on="f" focussize="0,0"/>
                <v:stroke color="#000000" joinstyle="round"/>
                <v:imagedata o:title=""/>
                <o:lock v:ext="edit" aspectratio="f"/>
              </v:line>
            </w:pict>
          </mc:Fallback>
        </mc:AlternateContent>
      </w:r>
      <w:r>
        <w:rPr>
          <w:rFonts w:hint="eastAsia" w:ascii="仿宋_GB2312" w:eastAsia="仿宋_GB2312"/>
          <w:sz w:val="28"/>
          <w:szCs w:val="28"/>
        </w:rPr>
        <w:t xml:space="preserve">乐山市金口河区人民政府办公室         </w:t>
      </w:r>
      <w:r>
        <w:rPr>
          <w:rFonts w:hint="eastAsia"/>
          <w:sz w:val="28"/>
          <w:szCs w:val="28"/>
          <w:lang w:val="en-US" w:eastAsia="zh-CN"/>
        </w:rPr>
        <w:t xml:space="preserve"> </w:t>
      </w:r>
      <w:r>
        <w:rPr>
          <w:rFonts w:hint="eastAsia" w:ascii="仿宋_GB2312" w:eastAsia="仿宋_GB2312"/>
          <w:sz w:val="28"/>
          <w:szCs w:val="28"/>
        </w:rPr>
        <w:t xml:space="preserve"> 202</w:t>
      </w:r>
      <w:r>
        <w:rPr>
          <w:rFonts w:hint="eastAsia" w:ascii="仿宋_GB2312" w:eastAsia="仿宋_GB2312"/>
          <w:sz w:val="28"/>
          <w:szCs w:val="28"/>
          <w:lang w:val="en-US" w:eastAsia="zh-CN"/>
        </w:rPr>
        <w:t>3</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4</w:t>
      </w:r>
      <w:bookmarkStart w:id="0" w:name="_GoBack"/>
      <w:bookmarkEnd w:id="0"/>
      <w:r>
        <w:rPr>
          <w:rFonts w:hint="eastAsia" w:ascii="仿宋_GB2312" w:eastAsia="仿宋_GB2312"/>
          <w:sz w:val="28"/>
          <w:szCs w:val="28"/>
          <w:lang w:val="en-US" w:eastAsia="zh-CN"/>
        </w:rPr>
        <w:t>日印</w:t>
      </w:r>
      <w:r>
        <w:rPr>
          <w:rFonts w:hint="eastAsia" w:ascii="仿宋_GB2312" w:eastAsia="仿宋_GB2312"/>
          <w:sz w:val="28"/>
          <w:szCs w:val="28"/>
        </w:rPr>
        <w:t>发</w:t>
      </w:r>
    </w:p>
    <w:p>
      <w:pPr>
        <w:spacing w:line="640" w:lineRule="exact"/>
        <w:ind w:right="210" w:rightChars="100"/>
      </w:pPr>
    </w:p>
    <w:sectPr>
      <w:footerReference r:id="rId11" w:type="default"/>
      <w:pgSz w:w="11906" w:h="16838"/>
      <w:pgMar w:top="2041" w:right="1468" w:bottom="1587" w:left="1468" w:header="851" w:footer="1134"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7987"/>
      </w:tabs>
      <w:jc w:val="left"/>
      <w:rPr>
        <w:rFonts w:hint="eastAsia" w:eastAsia="仿宋_GB2312"/>
        <w:sz w:val="28"/>
        <w:szCs w:val="28"/>
        <w:lang w:eastAsia="zh-CN"/>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rFonts w:hint="eastAsia"/>
        <w:sz w:val="28"/>
        <w:szCs w:val="28"/>
        <w:lang w:eastAsia="zh-CN"/>
      </w:rPr>
      <w:tab/>
    </w:r>
    <w:r>
      <w:rPr>
        <w:rFonts w:hint="eastAsia"/>
        <w:sz w:val="28"/>
        <w:szCs w:val="28"/>
        <w:lang w:eastAsia="zh-CN"/>
      </w:rPr>
      <w:tab/>
    </w:r>
    <w:r>
      <w:rPr>
        <w:rFonts w:hint="eastAsia"/>
        <w:sz w:val="28"/>
        <w:szCs w:val="28"/>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71 -</w:t>
                          </w:r>
                          <w:r>
                            <w:rPr>
                              <w:rFonts w:asciiTheme="majorEastAsia" w:hAnsiTheme="majorEastAsia" w:eastAsia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7"/>
                      <w:jc w:val="right"/>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71 -</w:t>
                    </w:r>
                    <w:r>
                      <w:rPr>
                        <w:rFonts w:asciiTheme="majorEastAsia" w:hAnsiTheme="majorEastAsia" w:eastAsiaTheme="majorEastAsia"/>
                        <w:sz w:val="28"/>
                        <w:szCs w:val="28"/>
                      </w:rPr>
                      <w:fldChar w:fldCharType="end"/>
                    </w:r>
                  </w:p>
                </w:txbxContent>
              </v:textbox>
            </v:shape>
          </w:pict>
        </mc:Fallback>
      </mc:AlternateContent>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12 -</w:t>
    </w:r>
    <w:r>
      <w:rPr>
        <w:rFonts w:asciiTheme="majorEastAsia" w:hAnsiTheme="majorEastAsia" w:eastAsiaTheme="majorEastAsia"/>
        <w:sz w:val="28"/>
        <w:szCs w:val="28"/>
      </w:rP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lang w:val="zh-CN"/>
      </w:rPr>
      <w:t>[键入文字]</w:t>
    </w:r>
  </w:p>
  <w:p>
    <w:pPr>
      <w:pStyle w:val="8"/>
      <w:tabs>
        <w:tab w:val="left" w:pos="3348"/>
        <w:tab w:val="clear" w:pos="4153"/>
        <w:tab w:val="clear" w:pos="8306"/>
      </w:tabs>
      <w:jc w:val="both"/>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26B77A"/>
    <w:multiLevelType w:val="singleLevel"/>
    <w:tmpl w:val="6B26B77A"/>
    <w:lvl w:ilvl="0" w:tentative="0">
      <w:start w:val="1"/>
      <w:numFmt w:val="decimal"/>
      <w:pStyle w:val="3"/>
      <w:lvlText w:val="%1."/>
      <w:lvlJc w:val="left"/>
      <w:pPr>
        <w:tabs>
          <w:tab w:val="left"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4ZjgwYTVkZjdiNTBmZjJjMTBkNWE5MzkwODA3Y2UifQ=="/>
  </w:docVars>
  <w:rsids>
    <w:rsidRoot w:val="006E16F3"/>
    <w:rsid w:val="000052E8"/>
    <w:rsid w:val="0000715E"/>
    <w:rsid w:val="0005237E"/>
    <w:rsid w:val="00056435"/>
    <w:rsid w:val="000E5323"/>
    <w:rsid w:val="000E719B"/>
    <w:rsid w:val="00112920"/>
    <w:rsid w:val="001A4BD0"/>
    <w:rsid w:val="002013F2"/>
    <w:rsid w:val="00252179"/>
    <w:rsid w:val="002C56B7"/>
    <w:rsid w:val="002E0D4D"/>
    <w:rsid w:val="00313D10"/>
    <w:rsid w:val="0037438E"/>
    <w:rsid w:val="00382182"/>
    <w:rsid w:val="003A7632"/>
    <w:rsid w:val="003D3CBE"/>
    <w:rsid w:val="003F77D5"/>
    <w:rsid w:val="003F7F73"/>
    <w:rsid w:val="00400863"/>
    <w:rsid w:val="00414B10"/>
    <w:rsid w:val="00442EDF"/>
    <w:rsid w:val="00456B61"/>
    <w:rsid w:val="004B7C06"/>
    <w:rsid w:val="004D35E0"/>
    <w:rsid w:val="00515DE5"/>
    <w:rsid w:val="005E2BF6"/>
    <w:rsid w:val="0060244B"/>
    <w:rsid w:val="00604913"/>
    <w:rsid w:val="00620AC2"/>
    <w:rsid w:val="00634B5A"/>
    <w:rsid w:val="0066687C"/>
    <w:rsid w:val="006D21D4"/>
    <w:rsid w:val="006E16F3"/>
    <w:rsid w:val="006F61AE"/>
    <w:rsid w:val="007F04FD"/>
    <w:rsid w:val="00816EDE"/>
    <w:rsid w:val="00816F2C"/>
    <w:rsid w:val="008537F9"/>
    <w:rsid w:val="0085799B"/>
    <w:rsid w:val="00880050"/>
    <w:rsid w:val="00883064"/>
    <w:rsid w:val="008F686E"/>
    <w:rsid w:val="00926CE5"/>
    <w:rsid w:val="009979B5"/>
    <w:rsid w:val="009A5C43"/>
    <w:rsid w:val="009D0328"/>
    <w:rsid w:val="00A93AE3"/>
    <w:rsid w:val="00AA219B"/>
    <w:rsid w:val="00AC2437"/>
    <w:rsid w:val="00B51088"/>
    <w:rsid w:val="00B55505"/>
    <w:rsid w:val="00B727C8"/>
    <w:rsid w:val="00C05146"/>
    <w:rsid w:val="00C86983"/>
    <w:rsid w:val="00CB5455"/>
    <w:rsid w:val="00D15BC6"/>
    <w:rsid w:val="00D22D72"/>
    <w:rsid w:val="00D73B38"/>
    <w:rsid w:val="00DF2100"/>
    <w:rsid w:val="00E83833"/>
    <w:rsid w:val="00E97107"/>
    <w:rsid w:val="00EA04F9"/>
    <w:rsid w:val="00ED3759"/>
    <w:rsid w:val="00ED3F9C"/>
    <w:rsid w:val="00F433BF"/>
    <w:rsid w:val="00F80B72"/>
    <w:rsid w:val="00F94208"/>
    <w:rsid w:val="00FF5160"/>
    <w:rsid w:val="06825882"/>
    <w:rsid w:val="077A7112"/>
    <w:rsid w:val="09EB33A4"/>
    <w:rsid w:val="0A147994"/>
    <w:rsid w:val="0A591E53"/>
    <w:rsid w:val="0EA05464"/>
    <w:rsid w:val="12F12367"/>
    <w:rsid w:val="12F602A9"/>
    <w:rsid w:val="12F665FE"/>
    <w:rsid w:val="151F79E0"/>
    <w:rsid w:val="179450F0"/>
    <w:rsid w:val="188E58C1"/>
    <w:rsid w:val="18E011A9"/>
    <w:rsid w:val="19CD0F6A"/>
    <w:rsid w:val="1AAA6E72"/>
    <w:rsid w:val="1B707488"/>
    <w:rsid w:val="1FB1136E"/>
    <w:rsid w:val="2009682B"/>
    <w:rsid w:val="207D21A6"/>
    <w:rsid w:val="21A65421"/>
    <w:rsid w:val="23B2453B"/>
    <w:rsid w:val="24775358"/>
    <w:rsid w:val="24892A52"/>
    <w:rsid w:val="296D3919"/>
    <w:rsid w:val="2AAB5337"/>
    <w:rsid w:val="2D8D144C"/>
    <w:rsid w:val="2FD453BF"/>
    <w:rsid w:val="30ED106A"/>
    <w:rsid w:val="318A7A68"/>
    <w:rsid w:val="33C450FB"/>
    <w:rsid w:val="3426159D"/>
    <w:rsid w:val="375F79E1"/>
    <w:rsid w:val="383A1E7B"/>
    <w:rsid w:val="38F127F1"/>
    <w:rsid w:val="392E3AE3"/>
    <w:rsid w:val="3D5529F3"/>
    <w:rsid w:val="3D6553A4"/>
    <w:rsid w:val="40445977"/>
    <w:rsid w:val="423365E5"/>
    <w:rsid w:val="42903EB2"/>
    <w:rsid w:val="46A623A3"/>
    <w:rsid w:val="47D9559E"/>
    <w:rsid w:val="4D5E5C53"/>
    <w:rsid w:val="555E7DA2"/>
    <w:rsid w:val="57DE7ED6"/>
    <w:rsid w:val="58614777"/>
    <w:rsid w:val="5946012B"/>
    <w:rsid w:val="5AC94CA4"/>
    <w:rsid w:val="5B355F68"/>
    <w:rsid w:val="5D7B7596"/>
    <w:rsid w:val="5FD023E2"/>
    <w:rsid w:val="617B375E"/>
    <w:rsid w:val="635F56B9"/>
    <w:rsid w:val="669B5B45"/>
    <w:rsid w:val="69981651"/>
    <w:rsid w:val="6E775131"/>
    <w:rsid w:val="70406FF8"/>
    <w:rsid w:val="72732DF0"/>
    <w:rsid w:val="72B8241C"/>
    <w:rsid w:val="77100B02"/>
    <w:rsid w:val="787D3F5C"/>
    <w:rsid w:val="7A7A3AC9"/>
    <w:rsid w:val="7C6333EB"/>
    <w:rsid w:val="7CB8165A"/>
    <w:rsid w:val="7D0E534B"/>
    <w:rsid w:val="7D700024"/>
    <w:rsid w:val="7DDB7634"/>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Calibri" w:hAnsi="Calibri" w:eastAsia="宋体" w:cs="Times New Roman"/>
    </w:rPr>
  </w:style>
  <w:style w:type="paragraph" w:styleId="3">
    <w:name w:val="List Number"/>
    <w:basedOn w:val="1"/>
    <w:semiHidden/>
    <w:unhideWhenUsed/>
    <w:qFormat/>
    <w:uiPriority w:val="99"/>
    <w:pPr>
      <w:numPr>
        <w:ilvl w:val="0"/>
        <w:numId w:val="1"/>
      </w:numPr>
    </w:pPr>
  </w:style>
  <w:style w:type="paragraph" w:styleId="4">
    <w:name w:val="Body Text"/>
    <w:basedOn w:val="1"/>
    <w:qFormat/>
    <w:uiPriority w:val="1"/>
    <w:rPr>
      <w:rFonts w:ascii="宋体" w:hAnsi="宋体" w:eastAsia="宋体" w:cs="宋体"/>
      <w:sz w:val="18"/>
      <w:szCs w:val="18"/>
    </w:rPr>
  </w:style>
  <w:style w:type="paragraph" w:styleId="5">
    <w:name w:val="Body Text Indent"/>
    <w:basedOn w:val="1"/>
    <w:link w:val="14"/>
    <w:semiHidden/>
    <w:unhideWhenUsed/>
    <w:qFormat/>
    <w:uiPriority w:val="99"/>
    <w:pPr>
      <w:spacing w:after="120"/>
      <w:ind w:left="420" w:leftChars="200"/>
    </w:pPr>
  </w:style>
  <w:style w:type="paragraph" w:styleId="6">
    <w:name w:val="Balloon Text"/>
    <w:basedOn w:val="1"/>
    <w:link w:val="15"/>
    <w:semiHidden/>
    <w:unhideWhenUsed/>
    <w:qFormat/>
    <w:uiPriority w:val="99"/>
    <w:rPr>
      <w:sz w:val="18"/>
      <w:szCs w:val="18"/>
    </w:rPr>
  </w:style>
  <w:style w:type="paragraph" w:styleId="7">
    <w:name w:val="footer"/>
    <w:basedOn w:val="1"/>
    <w:next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0">
    <w:name w:val="Body Text First Indent 2"/>
    <w:basedOn w:val="5"/>
    <w:link w:val="19"/>
    <w:qFormat/>
    <w:uiPriority w:val="0"/>
    <w:pPr>
      <w:tabs>
        <w:tab w:val="left" w:pos="960"/>
      </w:tabs>
      <w:spacing w:after="0" w:line="540" w:lineRule="exact"/>
      <w:ind w:left="0" w:leftChars="0" w:firstLine="420" w:firstLineChars="200"/>
    </w:pPr>
    <w:rPr>
      <w:rFonts w:ascii="Calibri" w:hAnsi="Calibri"/>
      <w:sz w:val="32"/>
      <w:szCs w:val="32"/>
    </w:rPr>
  </w:style>
  <w:style w:type="character" w:styleId="13">
    <w:name w:val="Hyperlink"/>
    <w:basedOn w:val="12"/>
    <w:semiHidden/>
    <w:unhideWhenUsed/>
    <w:qFormat/>
    <w:uiPriority w:val="99"/>
    <w:rPr>
      <w:color w:val="0000FF"/>
      <w:u w:val="single"/>
    </w:rPr>
  </w:style>
  <w:style w:type="character" w:customStyle="1" w:styleId="14">
    <w:name w:val="正文文本缩进 Char"/>
    <w:basedOn w:val="12"/>
    <w:link w:val="5"/>
    <w:semiHidden/>
    <w:qFormat/>
    <w:uiPriority w:val="99"/>
  </w:style>
  <w:style w:type="character" w:customStyle="1" w:styleId="15">
    <w:name w:val="批注框文本 Char"/>
    <w:basedOn w:val="12"/>
    <w:link w:val="6"/>
    <w:semiHidden/>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页眉 Char"/>
    <w:basedOn w:val="12"/>
    <w:link w:val="8"/>
    <w:qFormat/>
    <w:uiPriority w:val="99"/>
    <w:rPr>
      <w:sz w:val="18"/>
      <w:szCs w:val="18"/>
    </w:rPr>
  </w:style>
  <w:style w:type="character" w:customStyle="1" w:styleId="18">
    <w:name w:val="正文首行缩进 2 Char1"/>
    <w:basedOn w:val="14"/>
    <w:link w:val="10"/>
    <w:semiHidden/>
    <w:qFormat/>
    <w:uiPriority w:val="99"/>
  </w:style>
  <w:style w:type="character" w:customStyle="1" w:styleId="19">
    <w:name w:val="正文首行缩进 2 Char"/>
    <w:basedOn w:val="14"/>
    <w:link w:val="10"/>
    <w:qFormat/>
    <w:uiPriority w:val="0"/>
    <w:rPr>
      <w:rFonts w:ascii="Calibri" w:hAnsi="Calibri"/>
      <w:sz w:val="32"/>
      <w:szCs w:val="32"/>
    </w:rPr>
  </w:style>
  <w:style w:type="paragraph" w:customStyle="1" w:styleId="20">
    <w:name w:val="font5"/>
    <w:basedOn w:val="1"/>
    <w:qFormat/>
    <w:uiPriority w:val="0"/>
    <w:pPr>
      <w:widowControl/>
      <w:spacing w:before="100" w:beforeAutospacing="1" w:after="100" w:afterAutospacing="1"/>
      <w:jc w:val="left"/>
    </w:pPr>
    <w:rPr>
      <w:rFonts w:ascii="方正小标宋简体" w:hAnsi="宋体" w:eastAsia="方正小标宋简体" w:cs="宋体"/>
      <w:b/>
      <w:bCs/>
      <w:color w:val="000000"/>
      <w:kern w:val="0"/>
      <w:sz w:val="44"/>
      <w:szCs w:val="44"/>
    </w:rPr>
  </w:style>
  <w:style w:type="paragraph" w:customStyle="1" w:styleId="21">
    <w:name w:val="font6"/>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44"/>
      <w:szCs w:val="44"/>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szCs w:val="24"/>
    </w:rPr>
  </w:style>
  <w:style w:type="paragraph" w:customStyle="1" w:styleId="2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6">
    <w:name w:val="xl66"/>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7">
    <w:name w:val="xl6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2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rPr>
  </w:style>
  <w:style w:type="paragraph" w:customStyle="1" w:styleId="3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1">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3">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4">
    <w:name w:val="xl7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5">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4"/>
      <w:szCs w:val="24"/>
    </w:rPr>
  </w:style>
  <w:style w:type="paragraph" w:customStyle="1" w:styleId="36">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7">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8">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9">
    <w:name w:val="xl79"/>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0">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1">
    <w:name w:val="xl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42">
    <w:name w:val="xl82"/>
    <w:basedOn w:val="1"/>
    <w:qFormat/>
    <w:uiPriority w:val="0"/>
    <w:pPr>
      <w:widowControl/>
      <w:spacing w:before="100" w:beforeAutospacing="1" w:after="100" w:afterAutospacing="1"/>
      <w:jc w:val="center"/>
    </w:pPr>
    <w:rPr>
      <w:rFonts w:ascii="方正小标宋简体" w:hAnsi="宋体" w:eastAsia="方正小标宋简体" w:cs="宋体"/>
      <w:b/>
      <w:bCs/>
      <w:kern w:val="0"/>
      <w:sz w:val="44"/>
      <w:szCs w:val="44"/>
    </w:rPr>
  </w:style>
  <w:style w:type="character" w:customStyle="1" w:styleId="43">
    <w:name w:val="font31"/>
    <w:basedOn w:val="12"/>
    <w:qFormat/>
    <w:uiPriority w:val="0"/>
    <w:rPr>
      <w:rFonts w:hint="eastAsia" w:ascii="仿宋_GB2312" w:eastAsia="仿宋_GB2312" w:cs="仿宋_GB2312"/>
      <w:color w:val="000000"/>
      <w:sz w:val="20"/>
      <w:szCs w:val="20"/>
      <w:u w:val="none"/>
    </w:rPr>
  </w:style>
  <w:style w:type="character" w:customStyle="1" w:styleId="44">
    <w:name w:val="font61"/>
    <w:basedOn w:val="12"/>
    <w:qFormat/>
    <w:uiPriority w:val="0"/>
    <w:rPr>
      <w:rFonts w:hint="default" w:ascii="Times New Roman" w:hAnsi="Times New Roman" w:cs="Times New Roman"/>
      <w:color w:val="000000"/>
      <w:sz w:val="20"/>
      <w:szCs w:val="20"/>
      <w:u w:val="none"/>
    </w:rPr>
  </w:style>
  <w:style w:type="character" w:customStyle="1" w:styleId="45">
    <w:name w:val="font51"/>
    <w:basedOn w:val="12"/>
    <w:qFormat/>
    <w:uiPriority w:val="0"/>
    <w:rPr>
      <w:rFonts w:hint="eastAsia" w:ascii="仿宋_GB2312" w:eastAsia="仿宋_GB2312" w:cs="仿宋_GB2312"/>
      <w:color w:val="000000"/>
      <w:sz w:val="18"/>
      <w:szCs w:val="18"/>
      <w:u w:val="none"/>
    </w:rPr>
  </w:style>
  <w:style w:type="character" w:customStyle="1" w:styleId="46">
    <w:name w:val="font81"/>
    <w:basedOn w:val="12"/>
    <w:qFormat/>
    <w:uiPriority w:val="0"/>
    <w:rPr>
      <w:rFonts w:hint="default" w:ascii="Times New Roman" w:hAnsi="Times New Roman" w:cs="Times New Roman"/>
      <w:color w:val="000000"/>
      <w:sz w:val="18"/>
      <w:szCs w:val="18"/>
      <w:u w:val="none"/>
    </w:rPr>
  </w:style>
  <w:style w:type="character" w:customStyle="1" w:styleId="47">
    <w:name w:val="font71"/>
    <w:basedOn w:val="12"/>
    <w:qFormat/>
    <w:uiPriority w:val="0"/>
    <w:rPr>
      <w:rFonts w:hint="default" w:ascii="Times New Roman" w:hAnsi="Times New Roman" w:cs="Times New Roman"/>
      <w:color w:val="000000"/>
      <w:sz w:val="20"/>
      <w:szCs w:val="20"/>
      <w:u w:val="none"/>
    </w:rPr>
  </w:style>
  <w:style w:type="character" w:customStyle="1" w:styleId="48">
    <w:name w:val="font01"/>
    <w:basedOn w:val="12"/>
    <w:qFormat/>
    <w:uiPriority w:val="0"/>
    <w:rPr>
      <w:rFonts w:hint="eastAsia" w:ascii="仿宋_GB2312" w:eastAsia="仿宋_GB2312" w:cs="仿宋_GB2312"/>
      <w:color w:val="000000"/>
      <w:sz w:val="18"/>
      <w:szCs w:val="18"/>
      <w:u w:val="none"/>
    </w:rPr>
  </w:style>
  <w:style w:type="character" w:customStyle="1" w:styleId="49">
    <w:name w:val="font11"/>
    <w:basedOn w:val="12"/>
    <w:qFormat/>
    <w:uiPriority w:val="0"/>
    <w:rPr>
      <w:rFonts w:hint="default" w:ascii="Times New Roman" w:hAnsi="Times New Roman" w:cs="Times New Roman"/>
      <w:color w:val="000000"/>
      <w:sz w:val="20"/>
      <w:szCs w:val="20"/>
      <w:u w:val="none"/>
    </w:rPr>
  </w:style>
  <w:style w:type="character" w:customStyle="1" w:styleId="50">
    <w:name w:val="font41"/>
    <w:basedOn w:val="12"/>
    <w:qFormat/>
    <w:uiPriority w:val="0"/>
    <w:rPr>
      <w:rFonts w:hint="eastAsia" w:ascii="仿宋_GB2312" w:eastAsia="仿宋_GB2312" w:cs="仿宋_GB2312"/>
      <w:color w:val="000000"/>
      <w:sz w:val="20"/>
      <w:szCs w:val="20"/>
      <w:u w:val="none"/>
    </w:rPr>
  </w:style>
  <w:style w:type="paragraph" w:customStyle="1" w:styleId="51">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E2ED87-6162-4883-89CD-D9D0EE25D53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6288</Words>
  <Characters>6448</Characters>
  <Lines>268</Lines>
  <Paragraphs>75</Paragraphs>
  <TotalTime>2</TotalTime>
  <ScaleCrop>false</ScaleCrop>
  <LinksUpToDate>false</LinksUpToDate>
  <CharactersWithSpaces>6569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2022-01-27T01:25:00Z</dcterms:created>
  <dc:creator>lenovo</dc:creator>
  <cp:lastModifiedBy>倪静</cp:lastModifiedBy>
  <cp:lastPrinted>2023-04-12T08:29:00Z</cp:lastPrinted>
  <dcterms:modified xsi:type="dcterms:W3CDTF">2023-05-05T03:57:41Z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575284E81E2B4CE29331004D73E20403</vt:lpwstr>
  </property>
</Properties>
</file>