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  <w:t>供应商提交的其他证明材料（节能环保）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</w:pPr>
    </w:p>
    <w:p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供应商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根据采购文件内容，认为需要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提供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环境标志产品、节能产品的认证资料。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2650040F"/>
    <w:rsid w:val="1064372C"/>
    <w:rsid w:val="140D682E"/>
    <w:rsid w:val="2650040F"/>
    <w:rsid w:val="308C30C8"/>
    <w:rsid w:val="3F51236F"/>
    <w:rsid w:val="43050594"/>
    <w:rsid w:val="51471667"/>
    <w:rsid w:val="6A051B78"/>
    <w:rsid w:val="6E2A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3</TotalTime>
  <ScaleCrop>false</ScaleCrop>
  <LinksUpToDate>false</LinksUpToDate>
  <CharactersWithSpaces>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未定义</cp:lastModifiedBy>
  <dcterms:modified xsi:type="dcterms:W3CDTF">2023-05-09T09:05:20Z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DD1E17EE49284838A36922F0DB808567_13</vt:lpwstr>
  </property>
</Properties>
</file>