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9"/>
          <w:szCs w:val="39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9"/>
          <w:szCs w:val="39"/>
          <w:bdr w:val="none" w:color="auto" w:sz="0" w:space="0"/>
          <w:shd w:val="clear" w:fill="FFFFFF"/>
        </w:rPr>
        <w:t>服务要求应答表</w:t>
      </w:r>
    </w:p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bdr w:val="none" w:color="auto" w:sz="0" w:space="0"/>
          <w:shd w:val="clear" w:fill="FFFFFF"/>
        </w:rPr>
        <w:t>项目名称：</w:t>
      </w:r>
    </w:p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2"/>
          <w:szCs w:val="22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bdr w:val="none" w:color="auto" w:sz="0" w:space="0"/>
          <w:shd w:val="clear" w:fill="FFFFFF"/>
        </w:rPr>
        <w:t>采购编号：</w:t>
      </w:r>
    </w:p>
    <w:tbl>
      <w:tblPr>
        <w:tblStyle w:val="3"/>
        <w:tblW w:w="9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02"/>
        <w:gridCol w:w="3980"/>
        <w:gridCol w:w="4084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2" w:type="dxa"/>
          </w:tcPr>
          <w:p>
            <w:pPr>
              <w:rPr>
                <w:rFonts w:hint="default" w:ascii="sans-serif" w:hAnsi="sans-serif" w:eastAsia="宋体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3980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</w:rPr>
              <w:t>谈判文件要求</w:t>
            </w:r>
          </w:p>
        </w:tc>
        <w:tc>
          <w:tcPr>
            <w:tcW w:w="4084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</w:rPr>
              <w:t>供应商应答</w:t>
            </w:r>
          </w:p>
        </w:tc>
        <w:tc>
          <w:tcPr>
            <w:tcW w:w="773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3980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4084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773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3980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4084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773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3980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4084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773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3980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4084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  <w:tc>
          <w:tcPr>
            <w:tcW w:w="773" w:type="dxa"/>
          </w:tcPr>
          <w:p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2"/>
                <w:szCs w:val="22"/>
                <w:bdr w:val="none" w:color="auto" w:sz="0" w:space="0"/>
                <w:shd w:val="clear" w:fill="FFFFFF"/>
                <w:vertAlign w:val="baseline"/>
              </w:rPr>
            </w:pPr>
          </w:p>
        </w:tc>
      </w:tr>
    </w:tbl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2"/>
          <w:szCs w:val="22"/>
          <w:bdr w:val="none" w:color="auto" w:sz="0" w:space="0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6"/>
          <w:szCs w:val="26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6"/>
          <w:szCs w:val="26"/>
          <w:bdr w:val="none" w:color="auto" w:sz="0" w:space="0"/>
          <w:shd w:val="clear" w:fill="FFFFFF"/>
        </w:rPr>
        <w:t>注：1、供应商须按照谈判文件第3章“3.2、服务内容及服务要求”的全部内容逐条进行响应，若无法列入此表的，由供应商自拟格式响应，并加盖供应商电子印章。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6"/>
          <w:szCs w:val="26"/>
          <w:bdr w:val="none" w:color="auto" w:sz="0" w:space="0"/>
          <w:shd w:val="clear" w:fill="FFFFFF"/>
        </w:rPr>
        <w:t>2、供应商必须据实填写，不得虚假填写，否则将取消其投标或成交资格。3、谈判文件要求提供证明材料，证明材料作为本表的附件附后，格式自拟。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41E7030F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FF958DE"/>
    <w:rsid w:val="40982905"/>
    <w:rsid w:val="41E7030F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2023-12-26T03:23:00Z</dcterms:created>
  <dc:creator>未定义</dc:creator>
  <cp:lastModifiedBy>未定义</cp:lastModifiedBy>
  <dcterms:modified xsi:type="dcterms:W3CDTF">2023-12-26T03:26:54Z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BDB8884AF49C4F77A60241FE87838F7A_11</vt:lpwstr>
  </property>
</Properties>
</file>